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D8" w:rsidRPr="00691AD8" w:rsidRDefault="00691AD8" w:rsidP="00691AD8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AD8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DEE1581" wp14:editId="51BBB6D3">
            <wp:extent cx="504825" cy="533400"/>
            <wp:effectExtent l="0" t="0" r="0" b="0"/>
            <wp:docPr id="2" name="Рисунок 2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ovy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AD8" w:rsidRPr="00691AD8" w:rsidRDefault="00691AD8" w:rsidP="00691AD8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AD8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АБАНСКОГО СЕЛЬСОВЕТА</w:t>
      </w:r>
    </w:p>
    <w:p w:rsidR="00691AD8" w:rsidRPr="00691AD8" w:rsidRDefault="00691AD8" w:rsidP="00691AD8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AD8">
        <w:rPr>
          <w:rFonts w:ascii="Times New Roman" w:eastAsia="Calibri" w:hAnsi="Times New Roman" w:cs="Times New Roman"/>
          <w:sz w:val="28"/>
          <w:szCs w:val="28"/>
          <w:lang w:eastAsia="en-US"/>
        </w:rPr>
        <w:t>АБАНСКОГО РАЙОНА КРАСНОЯРСКОГО КРАЯ</w:t>
      </w:r>
    </w:p>
    <w:p w:rsidR="00691AD8" w:rsidRPr="00691AD8" w:rsidRDefault="00691AD8" w:rsidP="00691AD8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91AD8" w:rsidRPr="00691AD8" w:rsidRDefault="00691AD8" w:rsidP="00691AD8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AD8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</w:p>
    <w:p w:rsidR="00691AD8" w:rsidRPr="00691AD8" w:rsidRDefault="00691AD8" w:rsidP="00691AD8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1AD8" w:rsidRPr="007860AF" w:rsidRDefault="00344498" w:rsidP="00691AD8">
      <w:pPr>
        <w:pStyle w:val="a5"/>
        <w:jc w:val="center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="00691AD8" w:rsidRPr="00691AD8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691AD8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691AD8" w:rsidRPr="00691A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.2023г.                                        п. Абан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91AD8" w:rsidRPr="00691AD8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91AD8" w:rsidRPr="00691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104</w:t>
      </w:r>
    </w:p>
    <w:p w:rsidR="00691AD8" w:rsidRDefault="00691AD8" w:rsidP="00691A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1AD8" w:rsidRDefault="00691AD8" w:rsidP="00691A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участие в </w:t>
      </w:r>
      <w:r w:rsidRPr="001E3212">
        <w:rPr>
          <w:rFonts w:ascii="Times New Roman" w:hAnsi="Times New Roman" w:cs="Times New Roman"/>
          <w:sz w:val="28"/>
          <w:szCs w:val="28"/>
        </w:rPr>
        <w:t xml:space="preserve">конкурсе </w:t>
      </w:r>
    </w:p>
    <w:p w:rsidR="00691AD8" w:rsidRDefault="00691AD8" w:rsidP="00691A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212">
        <w:rPr>
          <w:rFonts w:ascii="Times New Roman" w:hAnsi="Times New Roman" w:cs="Times New Roman"/>
          <w:sz w:val="28"/>
          <w:szCs w:val="28"/>
        </w:rPr>
        <w:t xml:space="preserve">лучших проектов создания </w:t>
      </w:r>
    </w:p>
    <w:p w:rsidR="001E3212" w:rsidRDefault="00691AD8" w:rsidP="00691A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212">
        <w:rPr>
          <w:rFonts w:ascii="Times New Roman" w:hAnsi="Times New Roman" w:cs="Times New Roman"/>
          <w:sz w:val="28"/>
          <w:szCs w:val="28"/>
        </w:rPr>
        <w:t xml:space="preserve">комфортной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212">
        <w:rPr>
          <w:rFonts w:ascii="Times New Roman" w:hAnsi="Times New Roman" w:cs="Times New Roman"/>
          <w:sz w:val="28"/>
          <w:szCs w:val="28"/>
        </w:rPr>
        <w:t>городской среды</w:t>
      </w:r>
    </w:p>
    <w:p w:rsidR="00691AD8" w:rsidRDefault="00691AD8" w:rsidP="001E32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46E" w:rsidRDefault="001E3212" w:rsidP="001E32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321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E3212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статьей 103 Устава Красноярского края, постановлением Правительства Красноярского края от 14.03.2017 № 126-п «О внесении изменений в Постановление Правительства Красноярского края от 30.09.2013</w:t>
      </w:r>
      <w:proofErr w:type="gramEnd"/>
      <w:r w:rsidRPr="001E3212">
        <w:rPr>
          <w:rFonts w:ascii="Times New Roman" w:hAnsi="Times New Roman" w:cs="Times New Roman"/>
          <w:sz w:val="28"/>
          <w:szCs w:val="28"/>
        </w:rPr>
        <w:t>№ 517-п «Об утверждении государственной программы Красноярского края «</w:t>
      </w:r>
      <w:proofErr w:type="gramStart"/>
      <w:r w:rsidRPr="001E3212">
        <w:rPr>
          <w:rFonts w:ascii="Times New Roman" w:hAnsi="Times New Roman" w:cs="Times New Roman"/>
          <w:sz w:val="28"/>
          <w:szCs w:val="28"/>
        </w:rPr>
        <w:t>Содействие</w:t>
      </w:r>
      <w:proofErr w:type="gramEnd"/>
      <w:r w:rsidRPr="001E3212">
        <w:rPr>
          <w:rFonts w:ascii="Times New Roman" w:hAnsi="Times New Roman" w:cs="Times New Roman"/>
          <w:sz w:val="28"/>
          <w:szCs w:val="28"/>
        </w:rPr>
        <w:t xml:space="preserve"> развитию местного самоуправления» руководствуясь статьей 32 Устава Абанского  сельсовета  Абанского района Красноярского края</w:t>
      </w:r>
      <w:r w:rsidR="00151AB1">
        <w:rPr>
          <w:rFonts w:ascii="Times New Roman" w:hAnsi="Times New Roman" w:cs="Times New Roman"/>
          <w:sz w:val="28"/>
          <w:szCs w:val="28"/>
        </w:rPr>
        <w:t xml:space="preserve">  ПОСТАНОВЛЯЮ</w:t>
      </w:r>
      <w:r w:rsidRPr="001E32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E3212" w:rsidRPr="001E3212" w:rsidRDefault="008E546E" w:rsidP="001E32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1AD8">
        <w:rPr>
          <w:rFonts w:ascii="Times New Roman" w:hAnsi="Times New Roman" w:cs="Times New Roman"/>
          <w:sz w:val="28"/>
          <w:szCs w:val="28"/>
        </w:rPr>
        <w:t xml:space="preserve">1. Принять участие </w:t>
      </w:r>
      <w:r w:rsidR="006C5A19" w:rsidRPr="001E3212">
        <w:rPr>
          <w:rFonts w:ascii="Times New Roman" w:hAnsi="Times New Roman" w:cs="Times New Roman"/>
          <w:sz w:val="28"/>
          <w:szCs w:val="28"/>
        </w:rPr>
        <w:t>в конкурсе лучших проектов создания комфортной городской среды, реализуемого в соответствии с положениями постановления Правительства Красноярского края от 13.12.2019 № 708-п «Об утверждении Порядка предоставления и распределения субсидий бюджетам муниципальных образований для поощрения муниципальных образований – победителей конкурса лучших проектов создания комфортной го</w:t>
      </w:r>
      <w:r w:rsidR="00691AD8">
        <w:rPr>
          <w:rFonts w:ascii="Times New Roman" w:hAnsi="Times New Roman" w:cs="Times New Roman"/>
          <w:sz w:val="28"/>
          <w:szCs w:val="28"/>
        </w:rPr>
        <w:t>родской среды».</w:t>
      </w:r>
    </w:p>
    <w:p w:rsidR="00691AD8" w:rsidRDefault="00691AD8" w:rsidP="00691A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Начать прием</w:t>
      </w:r>
      <w:r w:rsidR="006C5A19" w:rsidRPr="001E3212">
        <w:rPr>
          <w:rFonts w:ascii="Times New Roman" w:hAnsi="Times New Roman" w:cs="Times New Roman"/>
          <w:sz w:val="28"/>
          <w:szCs w:val="28"/>
        </w:rPr>
        <w:t xml:space="preserve"> предложений от населения об общественной территории для участия в конкурсе.</w:t>
      </w:r>
    </w:p>
    <w:p w:rsidR="00691AD8" w:rsidRDefault="00691AD8" w:rsidP="00691AD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F6AA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</w:t>
      </w:r>
      <w:r>
        <w:rPr>
          <w:rFonts w:ascii="Times New Roman" w:eastAsia="Times New Roman" w:hAnsi="Times New Roman" w:cs="Times New Roman"/>
          <w:sz w:val="28"/>
          <w:szCs w:val="28"/>
        </w:rPr>
        <w:t>о опубликования.</w:t>
      </w:r>
    </w:p>
    <w:p w:rsidR="00691AD8" w:rsidRPr="006F6AAC" w:rsidRDefault="00691AD8" w:rsidP="00691AD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AD8" w:rsidRDefault="00691AD8" w:rsidP="00691A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AD8" w:rsidRPr="006F6AAC" w:rsidRDefault="00691AD8" w:rsidP="00691A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</w:rPr>
        <w:t>Абанского сельсовета                                                         Н.М. Жумарин</w:t>
      </w:r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1AD8" w:rsidRDefault="00691AD8" w:rsidP="00691AD8"/>
    <w:p w:rsidR="00691AD8" w:rsidRPr="001E3212" w:rsidRDefault="00691AD8" w:rsidP="001E321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757" w:rsidRDefault="003C57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91AD8" w:rsidRDefault="00691AD8"/>
    <w:sectPr w:rsidR="00691AD8" w:rsidSect="003444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5A19"/>
    <w:rsid w:val="00151AB1"/>
    <w:rsid w:val="001E3212"/>
    <w:rsid w:val="00344498"/>
    <w:rsid w:val="003C5757"/>
    <w:rsid w:val="00691AD8"/>
    <w:rsid w:val="006C5A19"/>
    <w:rsid w:val="008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2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32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No Spacing"/>
    <w:uiPriority w:val="1"/>
    <w:qFormat/>
    <w:rsid w:val="001E32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6</cp:revision>
  <cp:lastPrinted>2023-08-22T03:21:00Z</cp:lastPrinted>
  <dcterms:created xsi:type="dcterms:W3CDTF">2023-08-21T07:56:00Z</dcterms:created>
  <dcterms:modified xsi:type="dcterms:W3CDTF">2023-08-22T03:24:00Z</dcterms:modified>
</cp:coreProperties>
</file>