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AA" w:rsidRDefault="002458AA" w:rsidP="00FB31E3">
      <w:pPr>
        <w:jc w:val="center"/>
      </w:pPr>
      <w:r>
        <w:rPr>
          <w:b/>
          <w:noProof/>
          <w:sz w:val="28"/>
          <w:szCs w:val="28"/>
          <w:lang w:eastAsia="ru-RU"/>
        </w:rPr>
        <w:drawing>
          <wp:inline distT="0" distB="0" distL="0" distR="0" wp14:anchorId="42ABA07C" wp14:editId="4D3896D4">
            <wp:extent cx="469794" cy="571500"/>
            <wp:effectExtent l="0" t="0" r="698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690" cy="585972"/>
                    </a:xfrm>
                    <a:prstGeom prst="rect">
                      <a:avLst/>
                    </a:prstGeom>
                    <a:noFill/>
                    <a:ln>
                      <a:noFill/>
                    </a:ln>
                  </pic:spPr>
                </pic:pic>
              </a:graphicData>
            </a:graphic>
          </wp:inline>
        </w:drawing>
      </w:r>
    </w:p>
    <w:p w:rsidR="002458AA" w:rsidRPr="00587352" w:rsidRDefault="002458AA" w:rsidP="002458AA">
      <w:pPr>
        <w:jc w:val="center"/>
        <w:rPr>
          <w:sz w:val="36"/>
        </w:rPr>
      </w:pPr>
      <w:r w:rsidRPr="00587352">
        <w:rPr>
          <w:sz w:val="36"/>
        </w:rPr>
        <w:t>Администрация Абанского сельсовета</w:t>
      </w:r>
    </w:p>
    <w:p w:rsidR="002458AA" w:rsidRPr="00587352" w:rsidRDefault="002458AA" w:rsidP="002458AA">
      <w:pPr>
        <w:jc w:val="center"/>
        <w:rPr>
          <w:sz w:val="32"/>
        </w:rPr>
      </w:pPr>
      <w:r w:rsidRPr="00587352">
        <w:rPr>
          <w:sz w:val="32"/>
        </w:rPr>
        <w:t>Абанского района Красноярского края</w:t>
      </w:r>
    </w:p>
    <w:p w:rsidR="002458AA" w:rsidRDefault="002458AA" w:rsidP="002458AA">
      <w:pPr>
        <w:pStyle w:val="1"/>
        <w:spacing w:before="0" w:after="0"/>
        <w:jc w:val="center"/>
        <w:rPr>
          <w:b w:val="0"/>
          <w:sz w:val="40"/>
        </w:rPr>
      </w:pPr>
    </w:p>
    <w:p w:rsidR="002458AA" w:rsidRPr="00587352" w:rsidRDefault="002458AA" w:rsidP="002458AA">
      <w:pPr>
        <w:pStyle w:val="1"/>
        <w:spacing w:before="0" w:after="0"/>
        <w:jc w:val="center"/>
        <w:rPr>
          <w:b w:val="0"/>
          <w:sz w:val="40"/>
        </w:rPr>
      </w:pPr>
      <w:r w:rsidRPr="00587352">
        <w:rPr>
          <w:b w:val="0"/>
          <w:sz w:val="40"/>
        </w:rPr>
        <w:t>ПОСТАНОВЛЕНИЕ</w:t>
      </w:r>
    </w:p>
    <w:p w:rsidR="002458AA" w:rsidRPr="00587352" w:rsidRDefault="002458AA" w:rsidP="002458AA">
      <w:pPr>
        <w:rPr>
          <w:sz w:val="20"/>
        </w:rPr>
      </w:pPr>
    </w:p>
    <w:p w:rsidR="002458AA" w:rsidRPr="00587352" w:rsidRDefault="009359D9" w:rsidP="002458AA">
      <w:pPr>
        <w:jc w:val="both"/>
        <w:rPr>
          <w:sz w:val="28"/>
        </w:rPr>
      </w:pPr>
      <w:r>
        <w:rPr>
          <w:sz w:val="28"/>
        </w:rPr>
        <w:t>14.11.</w:t>
      </w:r>
      <w:r w:rsidR="002458AA" w:rsidRPr="00587352">
        <w:rPr>
          <w:sz w:val="28"/>
        </w:rPr>
        <w:t>202</w:t>
      </w:r>
      <w:r w:rsidR="002458AA">
        <w:rPr>
          <w:sz w:val="28"/>
        </w:rPr>
        <w:t xml:space="preserve">3 </w:t>
      </w:r>
      <w:r w:rsidR="002458AA" w:rsidRPr="00587352">
        <w:rPr>
          <w:sz w:val="28"/>
        </w:rPr>
        <w:t>г.</w:t>
      </w:r>
      <w:r w:rsidR="002458AA" w:rsidRPr="00587352">
        <w:rPr>
          <w:sz w:val="28"/>
        </w:rPr>
        <w:tab/>
      </w:r>
      <w:r w:rsidR="002458AA" w:rsidRPr="00587352">
        <w:rPr>
          <w:sz w:val="28"/>
        </w:rPr>
        <w:tab/>
      </w:r>
      <w:r w:rsidR="002458AA" w:rsidRPr="00587352">
        <w:rPr>
          <w:sz w:val="28"/>
        </w:rPr>
        <w:tab/>
      </w:r>
      <w:r w:rsidR="002458AA" w:rsidRPr="00587352">
        <w:rPr>
          <w:sz w:val="28"/>
        </w:rPr>
        <w:tab/>
        <w:t>п. Абан                                           №</w:t>
      </w:r>
      <w:r>
        <w:rPr>
          <w:sz w:val="28"/>
        </w:rPr>
        <w:t>151</w:t>
      </w:r>
      <w:r w:rsidR="002458AA" w:rsidRPr="00587352">
        <w:rPr>
          <w:sz w:val="28"/>
        </w:rPr>
        <w:t xml:space="preserve">    </w:t>
      </w:r>
    </w:p>
    <w:p w:rsidR="002458AA" w:rsidRDefault="002458AA" w:rsidP="002458AA">
      <w:pPr>
        <w:autoSpaceDE w:val="0"/>
        <w:ind w:left="1259"/>
        <w:jc w:val="center"/>
        <w:rPr>
          <w:b/>
          <w:sz w:val="26"/>
          <w:szCs w:val="26"/>
        </w:rPr>
      </w:pPr>
    </w:p>
    <w:p w:rsidR="002458AA" w:rsidRPr="00CE41A2" w:rsidRDefault="002458AA" w:rsidP="002458AA">
      <w:pPr>
        <w:rPr>
          <w:bCs/>
          <w:sz w:val="28"/>
          <w:szCs w:val="28"/>
        </w:rPr>
      </w:pPr>
      <w:r w:rsidRPr="00CE41A2">
        <w:rPr>
          <w:bCs/>
          <w:sz w:val="28"/>
          <w:szCs w:val="28"/>
        </w:rPr>
        <w:t xml:space="preserve">Об утверждении муниципальной программы </w:t>
      </w:r>
    </w:p>
    <w:p w:rsidR="003A2A03" w:rsidRDefault="002458AA" w:rsidP="002458AA">
      <w:pPr>
        <w:rPr>
          <w:bCs/>
          <w:sz w:val="28"/>
          <w:szCs w:val="28"/>
        </w:rPr>
      </w:pPr>
      <w:r w:rsidRPr="00CE41A2">
        <w:rPr>
          <w:bCs/>
          <w:sz w:val="28"/>
          <w:szCs w:val="28"/>
        </w:rPr>
        <w:t>«Развитие социальной сферы</w:t>
      </w:r>
      <w:r w:rsidR="003A2A03">
        <w:rPr>
          <w:bCs/>
          <w:sz w:val="28"/>
          <w:szCs w:val="28"/>
        </w:rPr>
        <w:t xml:space="preserve"> на территории</w:t>
      </w:r>
    </w:p>
    <w:p w:rsidR="002458AA" w:rsidRPr="00CE41A2" w:rsidRDefault="002458AA" w:rsidP="002458AA">
      <w:pPr>
        <w:rPr>
          <w:bCs/>
          <w:sz w:val="28"/>
          <w:szCs w:val="28"/>
        </w:rPr>
      </w:pPr>
      <w:r w:rsidRPr="00CE41A2">
        <w:rPr>
          <w:bCs/>
          <w:sz w:val="28"/>
          <w:szCs w:val="28"/>
        </w:rPr>
        <w:t>Абанского сельсовета</w:t>
      </w:r>
      <w:r w:rsidR="003A2A03">
        <w:rPr>
          <w:bCs/>
          <w:sz w:val="28"/>
          <w:szCs w:val="28"/>
        </w:rPr>
        <w:t xml:space="preserve"> Абанского района</w:t>
      </w:r>
      <w:r w:rsidRPr="00CE41A2">
        <w:rPr>
          <w:bCs/>
          <w:sz w:val="28"/>
          <w:szCs w:val="28"/>
        </w:rPr>
        <w:t>»</w:t>
      </w:r>
    </w:p>
    <w:p w:rsidR="002458AA" w:rsidRPr="00CE41A2" w:rsidRDefault="002458AA" w:rsidP="002458AA">
      <w:pPr>
        <w:ind w:left="1260"/>
        <w:rPr>
          <w:sz w:val="28"/>
          <w:szCs w:val="28"/>
        </w:rPr>
      </w:pPr>
    </w:p>
    <w:p w:rsidR="002458AA" w:rsidRPr="00CE41A2" w:rsidRDefault="002458AA" w:rsidP="002458AA">
      <w:pPr>
        <w:jc w:val="both"/>
        <w:rPr>
          <w:sz w:val="28"/>
          <w:szCs w:val="28"/>
        </w:rPr>
      </w:pPr>
      <w:r w:rsidRPr="00CE41A2">
        <w:rPr>
          <w:sz w:val="28"/>
          <w:szCs w:val="28"/>
        </w:rPr>
        <w:t xml:space="preserve">        В соответствии со статьей 179 Бюджетного кодекса Российской Федерации, Постановлением администрации Абанского сельсовета Абанского района от 29.07.2013 № 123" Об утверждении Порядка принятия решения о разработке муниципальных программ Абанского сельсовета, их формировании и реализации", Уставом Абанского сельсовета Абанского района Красноярского края, ПОСТАНОВЛЯЮ:</w:t>
      </w:r>
    </w:p>
    <w:p w:rsidR="002458AA" w:rsidRPr="00CE41A2" w:rsidRDefault="002458AA" w:rsidP="00FB31E3">
      <w:pPr>
        <w:suppressAutoHyphens/>
        <w:autoSpaceDE w:val="0"/>
        <w:ind w:firstLine="708"/>
        <w:jc w:val="both"/>
        <w:rPr>
          <w:rFonts w:eastAsia="Arial"/>
          <w:bCs/>
          <w:sz w:val="28"/>
          <w:szCs w:val="28"/>
        </w:rPr>
      </w:pPr>
      <w:r w:rsidRPr="00CE41A2">
        <w:rPr>
          <w:rFonts w:eastAsia="Arial"/>
          <w:bCs/>
          <w:sz w:val="28"/>
          <w:szCs w:val="28"/>
        </w:rPr>
        <w:t>1. Утвердить муниципальную программу «Развитие социальной сферы</w:t>
      </w:r>
      <w:r w:rsidRPr="00CE41A2">
        <w:rPr>
          <w:rFonts w:eastAsia="Arial"/>
          <w:b/>
          <w:bCs/>
          <w:sz w:val="28"/>
          <w:szCs w:val="28"/>
        </w:rPr>
        <w:t xml:space="preserve"> </w:t>
      </w:r>
      <w:r w:rsidRPr="00CE41A2">
        <w:rPr>
          <w:rFonts w:eastAsia="Arial"/>
          <w:sz w:val="28"/>
          <w:szCs w:val="28"/>
        </w:rPr>
        <w:t>на территории Абанского сельсовета</w:t>
      </w:r>
      <w:r w:rsidRPr="00CE41A2">
        <w:rPr>
          <w:rFonts w:eastAsia="Arial"/>
          <w:bCs/>
          <w:sz w:val="28"/>
          <w:szCs w:val="28"/>
        </w:rPr>
        <w:t>», согласно приложению, к настоящему Постановлению.</w:t>
      </w:r>
    </w:p>
    <w:p w:rsidR="002458AA" w:rsidRPr="002B0812" w:rsidRDefault="002458AA" w:rsidP="002458AA">
      <w:pPr>
        <w:widowControl w:val="0"/>
        <w:autoSpaceDE w:val="0"/>
        <w:autoSpaceDN w:val="0"/>
        <w:adjustRightInd w:val="0"/>
        <w:ind w:firstLine="709"/>
        <w:jc w:val="both"/>
        <w:rPr>
          <w:rFonts w:ascii="Times New Roman CYR" w:hAnsi="Times New Roman CYR" w:cs="Times New Roman CYR"/>
          <w:sz w:val="28"/>
          <w:szCs w:val="28"/>
          <w:lang w:eastAsia="ru-RU"/>
        </w:rPr>
      </w:pPr>
      <w:r w:rsidRPr="002B0812">
        <w:rPr>
          <w:rFonts w:ascii="Times New Roman CYR" w:hAnsi="Times New Roman CYR" w:cs="Times New Roman CYR"/>
          <w:sz w:val="28"/>
          <w:szCs w:val="28"/>
          <w:lang w:eastAsia="ru-RU"/>
        </w:rPr>
        <w:t xml:space="preserve">2. Признать утратившим силу постановление от </w:t>
      </w:r>
      <w:r>
        <w:rPr>
          <w:rFonts w:ascii="Times New Roman CYR" w:hAnsi="Times New Roman CYR" w:cs="Times New Roman CYR"/>
          <w:sz w:val="28"/>
          <w:szCs w:val="28"/>
          <w:lang w:eastAsia="ru-RU"/>
        </w:rPr>
        <w:t>01.11.2013 г №171</w:t>
      </w:r>
      <w:r w:rsidRPr="002B0812">
        <w:rPr>
          <w:rFonts w:ascii="Times New Roman CYR" w:hAnsi="Times New Roman CYR" w:cs="Times New Roman CYR"/>
          <w:sz w:val="28"/>
          <w:szCs w:val="28"/>
          <w:lang w:eastAsia="ru-RU"/>
        </w:rPr>
        <w:t xml:space="preserve"> «Об утверждении муниципальной программы «Развитие социальной сферы на территории Абанского сельсовета»</w:t>
      </w:r>
      <w:r>
        <w:rPr>
          <w:rFonts w:ascii="Times New Roman CYR" w:hAnsi="Times New Roman CYR" w:cs="Times New Roman CYR"/>
          <w:sz w:val="28"/>
          <w:szCs w:val="28"/>
          <w:lang w:eastAsia="ru-RU"/>
        </w:rPr>
        <w:t xml:space="preserve"> </w:t>
      </w:r>
      <w:r w:rsidRPr="002B0812">
        <w:rPr>
          <w:rFonts w:ascii="Times New Roman CYR" w:hAnsi="Times New Roman CYR" w:cs="Times New Roman CYR"/>
          <w:sz w:val="28"/>
          <w:szCs w:val="28"/>
          <w:lang w:eastAsia="ru-RU"/>
        </w:rPr>
        <w:t>на 2014-2016 годы»</w:t>
      </w:r>
    </w:p>
    <w:p w:rsidR="002458AA" w:rsidRPr="00CE41A2" w:rsidRDefault="002458AA" w:rsidP="002458AA">
      <w:pPr>
        <w:suppressAutoHyphens/>
        <w:autoSpaceDE w:val="0"/>
        <w:ind w:firstLine="708"/>
        <w:jc w:val="both"/>
        <w:rPr>
          <w:rFonts w:eastAsia="Arial"/>
          <w:bCs/>
          <w:sz w:val="28"/>
          <w:szCs w:val="28"/>
        </w:rPr>
      </w:pPr>
      <w:r>
        <w:rPr>
          <w:rFonts w:eastAsia="Arial"/>
          <w:bCs/>
          <w:sz w:val="28"/>
          <w:szCs w:val="28"/>
        </w:rPr>
        <w:t>3</w:t>
      </w:r>
      <w:r w:rsidRPr="00CE41A2">
        <w:rPr>
          <w:rFonts w:eastAsia="Arial"/>
          <w:bCs/>
          <w:sz w:val="28"/>
          <w:szCs w:val="28"/>
        </w:rPr>
        <w:t>. Контроль за выполнение данного Постановления оставляю за собой.</w:t>
      </w:r>
    </w:p>
    <w:p w:rsidR="002458AA" w:rsidRPr="00762F41" w:rsidRDefault="002458AA" w:rsidP="002458AA">
      <w:pPr>
        <w:pStyle w:val="ConsPlusTitle"/>
        <w:widowControl/>
        <w:jc w:val="both"/>
        <w:rPr>
          <w:b w:val="0"/>
          <w:sz w:val="28"/>
          <w:szCs w:val="28"/>
        </w:rPr>
      </w:pPr>
      <w:r w:rsidRPr="00762F41">
        <w:rPr>
          <w:b w:val="0"/>
          <w:sz w:val="28"/>
          <w:szCs w:val="28"/>
        </w:rPr>
        <w:tab/>
      </w:r>
      <w:r>
        <w:rPr>
          <w:b w:val="0"/>
          <w:sz w:val="28"/>
          <w:szCs w:val="28"/>
        </w:rPr>
        <w:t xml:space="preserve">4. </w:t>
      </w:r>
      <w:r w:rsidRPr="00762F41">
        <w:rPr>
          <w:b w:val="0"/>
          <w:sz w:val="28"/>
          <w:szCs w:val="28"/>
        </w:rPr>
        <w:t>Постановление вступает в силу в день, следующий за днем его официального опубл</w:t>
      </w:r>
      <w:r>
        <w:rPr>
          <w:b w:val="0"/>
          <w:sz w:val="28"/>
          <w:szCs w:val="28"/>
        </w:rPr>
        <w:t>икования, но не ранее 01.01.2024 г.</w:t>
      </w:r>
    </w:p>
    <w:p w:rsidR="002458AA" w:rsidRPr="00762F41" w:rsidRDefault="002458AA" w:rsidP="002458AA">
      <w:pPr>
        <w:jc w:val="both"/>
        <w:rPr>
          <w:sz w:val="28"/>
          <w:szCs w:val="28"/>
        </w:rPr>
      </w:pPr>
    </w:p>
    <w:p w:rsidR="002458AA" w:rsidRDefault="002458AA" w:rsidP="002458AA">
      <w:pPr>
        <w:rPr>
          <w:sz w:val="28"/>
          <w:szCs w:val="28"/>
        </w:rPr>
        <w:sectPr w:rsidR="002458AA" w:rsidSect="002458AA">
          <w:footnotePr>
            <w:pos w:val="beneathText"/>
          </w:footnotePr>
          <w:pgSz w:w="11905" w:h="16837"/>
          <w:pgMar w:top="1134" w:right="851" w:bottom="1134" w:left="1701" w:header="720" w:footer="720" w:gutter="0"/>
          <w:cols w:space="720"/>
          <w:docGrid w:linePitch="360"/>
        </w:sectPr>
      </w:pPr>
      <w:r w:rsidRPr="00762F41">
        <w:rPr>
          <w:sz w:val="28"/>
          <w:szCs w:val="28"/>
        </w:rPr>
        <w:t xml:space="preserve">Глава Абанского сельсовета    </w:t>
      </w:r>
      <w:r>
        <w:rPr>
          <w:sz w:val="28"/>
          <w:szCs w:val="28"/>
        </w:rPr>
        <w:t xml:space="preserve">         </w:t>
      </w:r>
      <w:r w:rsidRPr="00762F41">
        <w:rPr>
          <w:sz w:val="28"/>
          <w:szCs w:val="28"/>
        </w:rPr>
        <w:t xml:space="preserve">                          </w:t>
      </w:r>
      <w:r>
        <w:rPr>
          <w:sz w:val="28"/>
          <w:szCs w:val="28"/>
        </w:rPr>
        <w:t xml:space="preserve">                    Н.М. Жумарин</w:t>
      </w:r>
    </w:p>
    <w:p w:rsidR="00420699" w:rsidRPr="002458AA" w:rsidRDefault="00420699" w:rsidP="00420699">
      <w:pPr>
        <w:pageBreakBefore/>
        <w:ind w:firstLine="5529"/>
        <w:rPr>
          <w:sz w:val="28"/>
          <w:szCs w:val="28"/>
        </w:rPr>
      </w:pPr>
      <w:r w:rsidRPr="002458AA">
        <w:rPr>
          <w:sz w:val="28"/>
          <w:szCs w:val="28"/>
        </w:rPr>
        <w:lastRenderedPageBreak/>
        <w:t>Приложение</w:t>
      </w:r>
    </w:p>
    <w:p w:rsidR="002458AA" w:rsidRDefault="002458AA" w:rsidP="00420699">
      <w:pPr>
        <w:ind w:firstLine="5529"/>
        <w:rPr>
          <w:sz w:val="28"/>
          <w:szCs w:val="28"/>
        </w:rPr>
      </w:pPr>
      <w:r>
        <w:rPr>
          <w:sz w:val="28"/>
          <w:szCs w:val="28"/>
        </w:rPr>
        <w:t>к Постановлению</w:t>
      </w:r>
    </w:p>
    <w:p w:rsidR="00420699" w:rsidRPr="002458AA" w:rsidRDefault="00420699" w:rsidP="00420699">
      <w:pPr>
        <w:ind w:firstLine="5529"/>
        <w:rPr>
          <w:sz w:val="28"/>
          <w:szCs w:val="28"/>
        </w:rPr>
      </w:pPr>
      <w:r w:rsidRPr="002458AA">
        <w:rPr>
          <w:sz w:val="28"/>
          <w:szCs w:val="28"/>
        </w:rPr>
        <w:t>Администрации</w:t>
      </w:r>
    </w:p>
    <w:p w:rsidR="00420699" w:rsidRPr="002458AA" w:rsidRDefault="00420699" w:rsidP="00420699">
      <w:pPr>
        <w:ind w:firstLine="5529"/>
        <w:rPr>
          <w:sz w:val="28"/>
          <w:szCs w:val="28"/>
        </w:rPr>
      </w:pPr>
      <w:r w:rsidRPr="002458AA">
        <w:rPr>
          <w:sz w:val="28"/>
          <w:szCs w:val="28"/>
        </w:rPr>
        <w:t>Абанского сельсовета</w:t>
      </w:r>
    </w:p>
    <w:p w:rsidR="00420699" w:rsidRDefault="002458AA" w:rsidP="00420699">
      <w:pPr>
        <w:ind w:firstLine="5529"/>
      </w:pPr>
      <w:r>
        <w:rPr>
          <w:sz w:val="28"/>
          <w:szCs w:val="28"/>
        </w:rPr>
        <w:t>о</w:t>
      </w:r>
      <w:r w:rsidR="00524619" w:rsidRPr="002458AA">
        <w:rPr>
          <w:sz w:val="28"/>
          <w:szCs w:val="28"/>
        </w:rPr>
        <w:t xml:space="preserve">т </w:t>
      </w:r>
      <w:r w:rsidR="009359D9">
        <w:rPr>
          <w:sz w:val="28"/>
          <w:szCs w:val="28"/>
        </w:rPr>
        <w:t>14.11.</w:t>
      </w:r>
      <w:r w:rsidR="00524619" w:rsidRPr="002458AA">
        <w:rPr>
          <w:sz w:val="28"/>
          <w:szCs w:val="28"/>
        </w:rPr>
        <w:t>2023</w:t>
      </w:r>
      <w:r w:rsidR="00420699" w:rsidRPr="002458AA">
        <w:rPr>
          <w:sz w:val="28"/>
          <w:szCs w:val="28"/>
        </w:rPr>
        <w:t>г. №</w:t>
      </w:r>
      <w:r w:rsidR="009359D9">
        <w:rPr>
          <w:sz w:val="28"/>
          <w:szCs w:val="28"/>
        </w:rPr>
        <w:t>151</w:t>
      </w:r>
    </w:p>
    <w:p w:rsidR="00420699" w:rsidRDefault="00420699" w:rsidP="00420699">
      <w:pPr>
        <w:pStyle w:val="a5"/>
        <w:spacing w:before="0" w:after="0"/>
        <w:jc w:val="center"/>
        <w:rPr>
          <w:bCs/>
          <w:color w:val="000000"/>
          <w:sz w:val="28"/>
          <w:szCs w:val="28"/>
        </w:rPr>
      </w:pPr>
      <w:r>
        <w:rPr>
          <w:b/>
          <w:bCs/>
          <w:color w:val="000000"/>
          <w:sz w:val="28"/>
          <w:szCs w:val="28"/>
        </w:rPr>
        <w:br/>
      </w:r>
    </w:p>
    <w:p w:rsidR="00BC58A7" w:rsidRDefault="00BC58A7" w:rsidP="00420699">
      <w:pPr>
        <w:pStyle w:val="a5"/>
        <w:spacing w:before="0" w:after="0"/>
        <w:jc w:val="center"/>
        <w:rPr>
          <w:bCs/>
          <w:color w:val="000000"/>
          <w:sz w:val="28"/>
          <w:szCs w:val="28"/>
        </w:rPr>
      </w:pPr>
      <w:r>
        <w:rPr>
          <w:bCs/>
          <w:color w:val="000000"/>
          <w:sz w:val="28"/>
          <w:szCs w:val="28"/>
        </w:rPr>
        <w:t xml:space="preserve">Муниципальная программа </w:t>
      </w:r>
      <w:r w:rsidR="00420699" w:rsidRPr="00220FDD">
        <w:rPr>
          <w:bCs/>
          <w:color w:val="000000"/>
          <w:sz w:val="28"/>
          <w:szCs w:val="28"/>
        </w:rPr>
        <w:t xml:space="preserve">«Развитие социальной сферы </w:t>
      </w:r>
    </w:p>
    <w:p w:rsidR="00420699" w:rsidRPr="00220FDD" w:rsidRDefault="00524619" w:rsidP="00420699">
      <w:pPr>
        <w:pStyle w:val="a5"/>
        <w:spacing w:before="0" w:after="0"/>
        <w:jc w:val="center"/>
        <w:rPr>
          <w:bCs/>
          <w:sz w:val="28"/>
          <w:szCs w:val="28"/>
        </w:rPr>
      </w:pPr>
      <w:r>
        <w:rPr>
          <w:bCs/>
          <w:sz w:val="28"/>
          <w:szCs w:val="28"/>
        </w:rPr>
        <w:t>на территории</w:t>
      </w:r>
      <w:r w:rsidR="00420699" w:rsidRPr="00220FDD">
        <w:rPr>
          <w:bCs/>
          <w:sz w:val="28"/>
          <w:szCs w:val="28"/>
        </w:rPr>
        <w:t xml:space="preserve"> Абанского сельсовета</w:t>
      </w:r>
      <w:r w:rsidR="00420699" w:rsidRPr="00220FDD">
        <w:rPr>
          <w:bCs/>
          <w:color w:val="000000"/>
          <w:sz w:val="28"/>
          <w:szCs w:val="28"/>
        </w:rPr>
        <w:t>»</w:t>
      </w:r>
      <w:r w:rsidR="00420699" w:rsidRPr="00220FDD">
        <w:rPr>
          <w:bCs/>
          <w:sz w:val="28"/>
          <w:szCs w:val="28"/>
        </w:rPr>
        <w:t xml:space="preserve"> </w:t>
      </w:r>
    </w:p>
    <w:p w:rsidR="00BC58A7" w:rsidRDefault="00BC58A7" w:rsidP="00420699">
      <w:pPr>
        <w:pStyle w:val="a5"/>
        <w:spacing w:before="0" w:after="0"/>
        <w:jc w:val="center"/>
        <w:rPr>
          <w:b/>
          <w:bCs/>
          <w:color w:val="000000"/>
          <w:sz w:val="28"/>
          <w:szCs w:val="28"/>
        </w:rPr>
      </w:pPr>
    </w:p>
    <w:p w:rsidR="00420699" w:rsidRPr="00BC58A7" w:rsidRDefault="00BC58A7" w:rsidP="00420699">
      <w:pPr>
        <w:pStyle w:val="a5"/>
        <w:spacing w:before="0" w:after="0"/>
        <w:jc w:val="center"/>
        <w:rPr>
          <w:bCs/>
          <w:color w:val="000000"/>
          <w:sz w:val="28"/>
          <w:szCs w:val="28"/>
        </w:rPr>
      </w:pPr>
      <w:r w:rsidRPr="00BC58A7">
        <w:rPr>
          <w:bCs/>
          <w:color w:val="000000"/>
          <w:sz w:val="28"/>
          <w:szCs w:val="28"/>
        </w:rPr>
        <w:t>1. Паспорт прог</w:t>
      </w:r>
      <w:bookmarkStart w:id="0" w:name="_GoBack"/>
      <w:bookmarkEnd w:id="0"/>
      <w:r w:rsidRPr="00BC58A7">
        <w:rPr>
          <w:bCs/>
          <w:color w:val="000000"/>
          <w:sz w:val="28"/>
          <w:szCs w:val="28"/>
        </w:rPr>
        <w:t>раммы</w:t>
      </w:r>
    </w:p>
    <w:p w:rsidR="00BC58A7" w:rsidRPr="00BC58A7" w:rsidRDefault="00BC58A7" w:rsidP="00420699">
      <w:pPr>
        <w:pStyle w:val="a5"/>
        <w:spacing w:before="0" w:after="0"/>
        <w:jc w:val="center"/>
        <w:rPr>
          <w:bCs/>
          <w:color w:val="000000"/>
          <w:sz w:val="28"/>
          <w:szCs w:val="28"/>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3022"/>
        <w:gridCol w:w="6095"/>
      </w:tblGrid>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Наименование </w:t>
            </w:r>
            <w:r w:rsidRPr="002458AA">
              <w:rPr>
                <w:sz w:val="28"/>
                <w:szCs w:val="28"/>
              </w:rPr>
              <w:br/>
              <w:t xml:space="preserve">Программы </w:t>
            </w:r>
          </w:p>
        </w:tc>
        <w:tc>
          <w:tcPr>
            <w:tcW w:w="6095" w:type="dxa"/>
          </w:tcPr>
          <w:p w:rsidR="00420699" w:rsidRPr="002458AA" w:rsidRDefault="00420699" w:rsidP="00324967">
            <w:pPr>
              <w:snapToGrid w:val="0"/>
              <w:rPr>
                <w:sz w:val="28"/>
                <w:szCs w:val="28"/>
              </w:rPr>
            </w:pPr>
            <w:r w:rsidRPr="002458AA">
              <w:rPr>
                <w:sz w:val="28"/>
                <w:szCs w:val="28"/>
              </w:rPr>
              <w:t xml:space="preserve">Муниципальная программа «Развитие </w:t>
            </w:r>
            <w:r w:rsidR="002458AA">
              <w:rPr>
                <w:sz w:val="28"/>
                <w:szCs w:val="28"/>
              </w:rPr>
              <w:t>с</w:t>
            </w:r>
            <w:r w:rsidRPr="002458AA">
              <w:rPr>
                <w:sz w:val="28"/>
                <w:szCs w:val="28"/>
              </w:rPr>
              <w:t xml:space="preserve">оциальной сферы на </w:t>
            </w:r>
            <w:r w:rsidR="002458AA" w:rsidRPr="002458AA">
              <w:rPr>
                <w:sz w:val="28"/>
                <w:szCs w:val="28"/>
              </w:rPr>
              <w:t>территории Абанского</w:t>
            </w:r>
            <w:r w:rsidRPr="002458AA">
              <w:rPr>
                <w:sz w:val="28"/>
                <w:szCs w:val="28"/>
              </w:rPr>
              <w:t xml:space="preserve"> </w:t>
            </w:r>
            <w:r w:rsidR="002458AA" w:rsidRPr="002458AA">
              <w:rPr>
                <w:sz w:val="28"/>
                <w:szCs w:val="28"/>
              </w:rPr>
              <w:t>сельсовета</w:t>
            </w:r>
            <w:r w:rsidR="00ED5689">
              <w:rPr>
                <w:sz w:val="28"/>
                <w:szCs w:val="28"/>
              </w:rPr>
              <w:t xml:space="preserve"> Абанского района</w:t>
            </w:r>
            <w:r w:rsidR="002458AA" w:rsidRPr="002458AA">
              <w:rPr>
                <w:b/>
                <w:bCs/>
                <w:sz w:val="28"/>
                <w:szCs w:val="28"/>
              </w:rPr>
              <w:t>»</w:t>
            </w:r>
            <w:r w:rsidR="002458AA" w:rsidRPr="002458AA">
              <w:rPr>
                <w:sz w:val="28"/>
                <w:szCs w:val="28"/>
              </w:rPr>
              <w:t xml:space="preserve"> (</w:t>
            </w:r>
            <w:r w:rsidRPr="002458AA">
              <w:rPr>
                <w:sz w:val="28"/>
                <w:szCs w:val="28"/>
              </w:rPr>
              <w:t xml:space="preserve">далее – Программа). </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 Основания для разработки муниципальной  программы </w:t>
            </w:r>
          </w:p>
        </w:tc>
        <w:tc>
          <w:tcPr>
            <w:tcW w:w="6095" w:type="dxa"/>
          </w:tcPr>
          <w:p w:rsidR="00420699" w:rsidRPr="002458AA" w:rsidRDefault="00420699" w:rsidP="00FB31E3">
            <w:pPr>
              <w:snapToGrid w:val="0"/>
              <w:rPr>
                <w:sz w:val="28"/>
                <w:szCs w:val="28"/>
              </w:rPr>
            </w:pPr>
            <w:r w:rsidRPr="002458AA">
              <w:rPr>
                <w:sz w:val="28"/>
                <w:szCs w:val="28"/>
              </w:rPr>
              <w:t>Статья  179 Бюджетного кодекса Российской Федерации; Постановление администрации Абанского сельсовета Абанског</w:t>
            </w:r>
            <w:r w:rsidR="00FB31E3">
              <w:rPr>
                <w:sz w:val="28"/>
                <w:szCs w:val="28"/>
              </w:rPr>
              <w:t>о района от 29.07.2013 № 123</w:t>
            </w:r>
            <w:r w:rsidRPr="002458AA">
              <w:rPr>
                <w:sz w:val="28"/>
                <w:szCs w:val="28"/>
              </w:rPr>
              <w:t xml:space="preserve"> </w:t>
            </w:r>
            <w:r w:rsidR="00FB31E3">
              <w:rPr>
                <w:sz w:val="28"/>
                <w:szCs w:val="28"/>
              </w:rPr>
              <w:t>«</w:t>
            </w:r>
            <w:r w:rsidRPr="002458AA">
              <w:rPr>
                <w:sz w:val="28"/>
                <w:szCs w:val="28"/>
              </w:rPr>
              <w:t>Об утверждении Порядка принятия решения о разработке муниципальных программ Абанского сельсовета, их формировании и реализации</w:t>
            </w:r>
            <w:r w:rsidR="00FB31E3">
              <w:rPr>
                <w:sz w:val="28"/>
                <w:szCs w:val="28"/>
              </w:rPr>
              <w:t>»</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Ответственный исполнитель муниципальной Программы</w:t>
            </w:r>
          </w:p>
        </w:tc>
        <w:tc>
          <w:tcPr>
            <w:tcW w:w="6095" w:type="dxa"/>
          </w:tcPr>
          <w:p w:rsidR="00420699" w:rsidRPr="002458AA" w:rsidRDefault="00420699" w:rsidP="001C4355">
            <w:pPr>
              <w:snapToGrid w:val="0"/>
              <w:rPr>
                <w:sz w:val="28"/>
                <w:szCs w:val="28"/>
              </w:rPr>
            </w:pPr>
            <w:r w:rsidRPr="002458AA">
              <w:rPr>
                <w:sz w:val="28"/>
                <w:szCs w:val="28"/>
              </w:rPr>
              <w:t>Администрация Абанского сельсовета Абанского района Красноярского края</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Перечень подпрограмм муниципальной Программы</w:t>
            </w:r>
          </w:p>
        </w:tc>
        <w:tc>
          <w:tcPr>
            <w:tcW w:w="6095" w:type="dxa"/>
          </w:tcPr>
          <w:p w:rsidR="00420699" w:rsidRPr="002458AA" w:rsidRDefault="00420699" w:rsidP="001C4355">
            <w:pPr>
              <w:snapToGrid w:val="0"/>
              <w:rPr>
                <w:sz w:val="28"/>
                <w:szCs w:val="28"/>
                <w:u w:val="single"/>
              </w:rPr>
            </w:pPr>
            <w:r w:rsidRPr="002458AA">
              <w:rPr>
                <w:sz w:val="28"/>
                <w:szCs w:val="28"/>
                <w:u w:val="single"/>
              </w:rPr>
              <w:t>Подпрограммы:</w:t>
            </w:r>
          </w:p>
          <w:p w:rsidR="001B0E79" w:rsidRDefault="00420699" w:rsidP="001C4355">
            <w:pPr>
              <w:snapToGrid w:val="0"/>
              <w:rPr>
                <w:sz w:val="28"/>
                <w:szCs w:val="28"/>
              </w:rPr>
            </w:pPr>
            <w:r w:rsidRPr="002458AA">
              <w:rPr>
                <w:sz w:val="28"/>
                <w:szCs w:val="28"/>
              </w:rPr>
              <w:t>1.</w:t>
            </w:r>
            <w:r w:rsidR="002458AA" w:rsidRPr="002458AA">
              <w:rPr>
                <w:sz w:val="28"/>
                <w:szCs w:val="28"/>
              </w:rPr>
              <w:t>Развитие молодежной</w:t>
            </w:r>
            <w:r w:rsidRPr="002458AA">
              <w:rPr>
                <w:sz w:val="28"/>
                <w:szCs w:val="28"/>
              </w:rPr>
              <w:t xml:space="preserve"> политики</w:t>
            </w:r>
            <w:r w:rsidR="001B0E79">
              <w:rPr>
                <w:sz w:val="28"/>
                <w:szCs w:val="28"/>
              </w:rPr>
              <w:t xml:space="preserve"> </w:t>
            </w:r>
          </w:p>
          <w:p w:rsidR="00420699" w:rsidRPr="002458AA" w:rsidRDefault="001B0E79" w:rsidP="001C4355">
            <w:pPr>
              <w:snapToGrid w:val="0"/>
              <w:rPr>
                <w:sz w:val="28"/>
                <w:szCs w:val="28"/>
              </w:rPr>
            </w:pPr>
            <w:r>
              <w:rPr>
                <w:sz w:val="28"/>
                <w:szCs w:val="28"/>
              </w:rPr>
              <w:t>(Приложение</w:t>
            </w:r>
            <w:r w:rsidR="00C67372">
              <w:rPr>
                <w:sz w:val="28"/>
                <w:szCs w:val="28"/>
              </w:rPr>
              <w:t xml:space="preserve"> </w:t>
            </w:r>
            <w:r>
              <w:rPr>
                <w:sz w:val="28"/>
                <w:szCs w:val="28"/>
              </w:rPr>
              <w:t>3</w:t>
            </w:r>
            <w:r w:rsidR="00C67372">
              <w:rPr>
                <w:sz w:val="28"/>
                <w:szCs w:val="28"/>
              </w:rPr>
              <w:t xml:space="preserve"> к муниципальной программе</w:t>
            </w:r>
            <w:r>
              <w:rPr>
                <w:sz w:val="28"/>
                <w:szCs w:val="28"/>
              </w:rPr>
              <w:t>)</w:t>
            </w:r>
          </w:p>
          <w:p w:rsidR="001B0E79" w:rsidRDefault="001B0E79" w:rsidP="001C4355">
            <w:pPr>
              <w:snapToGrid w:val="0"/>
              <w:rPr>
                <w:sz w:val="28"/>
                <w:szCs w:val="28"/>
                <w:lang w:eastAsia="ru-RU"/>
              </w:rPr>
            </w:pPr>
            <w:r>
              <w:rPr>
                <w:sz w:val="28"/>
                <w:szCs w:val="28"/>
                <w:lang w:eastAsia="ru-RU"/>
              </w:rPr>
              <w:t xml:space="preserve">2. </w:t>
            </w:r>
            <w:r w:rsidRPr="001B0E79">
              <w:rPr>
                <w:sz w:val="28"/>
                <w:szCs w:val="28"/>
                <w:lang w:eastAsia="ru-RU"/>
              </w:rPr>
              <w:t>Обеспечение жильем молодых семей в Абанском сельсовете Абанского района</w:t>
            </w:r>
            <w:r>
              <w:rPr>
                <w:sz w:val="28"/>
                <w:szCs w:val="28"/>
                <w:lang w:eastAsia="ru-RU"/>
              </w:rPr>
              <w:t xml:space="preserve"> </w:t>
            </w:r>
          </w:p>
          <w:p w:rsidR="00420699" w:rsidRPr="001B0E79" w:rsidRDefault="001B0E79" w:rsidP="001C4355">
            <w:pPr>
              <w:snapToGrid w:val="0"/>
              <w:rPr>
                <w:sz w:val="28"/>
                <w:szCs w:val="28"/>
              </w:rPr>
            </w:pPr>
            <w:r>
              <w:rPr>
                <w:sz w:val="28"/>
                <w:szCs w:val="28"/>
                <w:lang w:eastAsia="ru-RU"/>
              </w:rPr>
              <w:t>(Приложение 4</w:t>
            </w:r>
            <w:r w:rsidR="00C67372">
              <w:rPr>
                <w:sz w:val="28"/>
                <w:szCs w:val="28"/>
              </w:rPr>
              <w:t xml:space="preserve"> к муниципальной программе</w:t>
            </w:r>
            <w:r>
              <w:rPr>
                <w:sz w:val="28"/>
                <w:szCs w:val="28"/>
                <w:lang w:eastAsia="ru-RU"/>
              </w:rPr>
              <w:t>)</w:t>
            </w:r>
          </w:p>
          <w:p w:rsidR="00420699" w:rsidRPr="002458AA" w:rsidRDefault="00420699" w:rsidP="001C4355">
            <w:pPr>
              <w:snapToGrid w:val="0"/>
              <w:rPr>
                <w:sz w:val="28"/>
                <w:szCs w:val="28"/>
                <w:u w:val="single"/>
              </w:rPr>
            </w:pPr>
            <w:r w:rsidRPr="002458AA">
              <w:rPr>
                <w:sz w:val="28"/>
                <w:szCs w:val="28"/>
              </w:rPr>
              <w:t xml:space="preserve"> </w:t>
            </w:r>
            <w:r w:rsidRPr="002458AA">
              <w:rPr>
                <w:sz w:val="28"/>
                <w:szCs w:val="28"/>
                <w:u w:val="single"/>
              </w:rPr>
              <w:t>Отдельные мероприятия:</w:t>
            </w:r>
          </w:p>
          <w:p w:rsidR="00420699" w:rsidRDefault="00F765DC" w:rsidP="001C4355">
            <w:pPr>
              <w:jc w:val="both"/>
              <w:rPr>
                <w:sz w:val="28"/>
                <w:szCs w:val="28"/>
              </w:rPr>
            </w:pPr>
            <w:r>
              <w:rPr>
                <w:sz w:val="28"/>
                <w:szCs w:val="28"/>
              </w:rPr>
              <w:t>1</w:t>
            </w:r>
            <w:r w:rsidR="00420699" w:rsidRPr="002458AA">
              <w:rPr>
                <w:sz w:val="28"/>
                <w:szCs w:val="28"/>
              </w:rPr>
              <w:t>. Выплаты гражданам, удостоенным звания «Почетный гражданин поселка Абан»</w:t>
            </w:r>
            <w:r w:rsidR="00C67372">
              <w:rPr>
                <w:sz w:val="28"/>
                <w:szCs w:val="28"/>
              </w:rPr>
              <w:t xml:space="preserve"> </w:t>
            </w:r>
          </w:p>
          <w:p w:rsidR="00C67372" w:rsidRPr="002458AA" w:rsidRDefault="00C67372" w:rsidP="00C67372">
            <w:pPr>
              <w:jc w:val="both"/>
              <w:rPr>
                <w:sz w:val="28"/>
                <w:szCs w:val="28"/>
              </w:rPr>
            </w:pPr>
            <w:r>
              <w:rPr>
                <w:sz w:val="28"/>
                <w:szCs w:val="28"/>
              </w:rPr>
              <w:t>Перечень мероприятий приведены в приложении 2 к муниципальной программе</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 xml:space="preserve">Цели муниципальной  </w:t>
            </w:r>
          </w:p>
          <w:p w:rsidR="00420699" w:rsidRPr="002458AA" w:rsidRDefault="00420699" w:rsidP="001C4355">
            <w:pPr>
              <w:snapToGrid w:val="0"/>
              <w:rPr>
                <w:sz w:val="28"/>
                <w:szCs w:val="28"/>
              </w:rPr>
            </w:pPr>
            <w:r w:rsidRPr="002458AA">
              <w:rPr>
                <w:sz w:val="28"/>
                <w:szCs w:val="28"/>
              </w:rPr>
              <w:t xml:space="preserve">Программы </w:t>
            </w:r>
          </w:p>
        </w:tc>
        <w:tc>
          <w:tcPr>
            <w:tcW w:w="6095" w:type="dxa"/>
          </w:tcPr>
          <w:p w:rsidR="00420699" w:rsidRPr="002458AA" w:rsidRDefault="00420699" w:rsidP="001C4355">
            <w:pPr>
              <w:pStyle w:val="Style3"/>
              <w:widowControl/>
              <w:snapToGrid w:val="0"/>
              <w:spacing w:line="240" w:lineRule="auto"/>
              <w:ind w:right="14" w:firstLine="0"/>
              <w:rPr>
                <w:rStyle w:val="FontStyle30"/>
                <w:sz w:val="28"/>
                <w:szCs w:val="28"/>
                <w:u w:val="single"/>
              </w:rPr>
            </w:pPr>
            <w:r w:rsidRPr="002458AA">
              <w:rPr>
                <w:rStyle w:val="FontStyle30"/>
                <w:bCs/>
                <w:sz w:val="28"/>
                <w:szCs w:val="28"/>
                <w:u w:val="single"/>
              </w:rPr>
              <w:t>Цель:</w:t>
            </w:r>
            <w:r w:rsidRPr="002458AA">
              <w:rPr>
                <w:rStyle w:val="FontStyle30"/>
                <w:sz w:val="28"/>
                <w:szCs w:val="28"/>
                <w:u w:val="single"/>
              </w:rPr>
              <w:t xml:space="preserve"> </w:t>
            </w:r>
          </w:p>
          <w:p w:rsidR="00420699" w:rsidRPr="002458AA" w:rsidRDefault="00420699" w:rsidP="001C4355">
            <w:pPr>
              <w:pStyle w:val="Style3"/>
              <w:widowControl/>
              <w:snapToGrid w:val="0"/>
              <w:spacing w:line="240" w:lineRule="auto"/>
              <w:ind w:right="14" w:firstLine="0"/>
              <w:rPr>
                <w:rStyle w:val="FontStyle30"/>
                <w:sz w:val="28"/>
                <w:szCs w:val="28"/>
              </w:rPr>
            </w:pPr>
            <w:r w:rsidRPr="002458AA">
              <w:rPr>
                <w:sz w:val="28"/>
                <w:szCs w:val="28"/>
              </w:rPr>
              <w:t>1. Создание условий успешной социализации и эффективной самореализации молодежи</w:t>
            </w:r>
            <w:r w:rsidRPr="002458AA">
              <w:rPr>
                <w:rStyle w:val="FontStyle30"/>
                <w:sz w:val="28"/>
                <w:szCs w:val="28"/>
              </w:rPr>
              <w:t xml:space="preserve"> </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t>Задачи   муниципальной  Программы</w:t>
            </w:r>
          </w:p>
        </w:tc>
        <w:tc>
          <w:tcPr>
            <w:tcW w:w="6095" w:type="dxa"/>
          </w:tcPr>
          <w:p w:rsidR="00420699" w:rsidRPr="002458AA" w:rsidRDefault="00420699" w:rsidP="001C4355">
            <w:pPr>
              <w:pStyle w:val="Style3"/>
              <w:widowControl/>
              <w:snapToGrid w:val="0"/>
              <w:spacing w:line="240" w:lineRule="auto"/>
              <w:ind w:right="10" w:firstLine="0"/>
              <w:rPr>
                <w:rStyle w:val="FontStyle30"/>
                <w:bCs/>
                <w:sz w:val="28"/>
                <w:szCs w:val="28"/>
                <w:u w:val="single"/>
              </w:rPr>
            </w:pPr>
            <w:r w:rsidRPr="002458AA">
              <w:rPr>
                <w:rStyle w:val="FontStyle30"/>
                <w:bCs/>
                <w:sz w:val="28"/>
                <w:szCs w:val="28"/>
                <w:u w:val="single"/>
              </w:rPr>
              <w:t xml:space="preserve">Задачи: </w:t>
            </w:r>
          </w:p>
          <w:p w:rsidR="00420699" w:rsidRPr="002458AA" w:rsidRDefault="00420699" w:rsidP="002458AA">
            <w:pPr>
              <w:rPr>
                <w:rStyle w:val="FontStyle30"/>
                <w:sz w:val="28"/>
                <w:szCs w:val="28"/>
              </w:rPr>
            </w:pPr>
            <w:r w:rsidRPr="002458AA">
              <w:rPr>
                <w:sz w:val="28"/>
                <w:szCs w:val="28"/>
              </w:rPr>
              <w:t xml:space="preserve">1. Развитие социально-экономического, </w:t>
            </w:r>
            <w:r w:rsidR="002458AA">
              <w:rPr>
                <w:sz w:val="28"/>
                <w:szCs w:val="28"/>
              </w:rPr>
              <w:t>о</w:t>
            </w:r>
            <w:r w:rsidRPr="002458AA">
              <w:rPr>
                <w:sz w:val="28"/>
                <w:szCs w:val="28"/>
              </w:rPr>
              <w:t>бщественно-политического и культурного потенциала молодежи</w:t>
            </w:r>
          </w:p>
        </w:tc>
      </w:tr>
      <w:tr w:rsidR="002458AA" w:rsidRPr="002458AA" w:rsidTr="002458AA">
        <w:tc>
          <w:tcPr>
            <w:tcW w:w="3022" w:type="dxa"/>
          </w:tcPr>
          <w:p w:rsidR="00420699" w:rsidRPr="002458AA" w:rsidRDefault="00420699" w:rsidP="001C4355">
            <w:pPr>
              <w:snapToGrid w:val="0"/>
              <w:rPr>
                <w:sz w:val="28"/>
                <w:szCs w:val="28"/>
              </w:rPr>
            </w:pPr>
            <w:r w:rsidRPr="002458AA">
              <w:rPr>
                <w:sz w:val="28"/>
                <w:szCs w:val="28"/>
              </w:rPr>
              <w:lastRenderedPageBreak/>
              <w:t xml:space="preserve">Этапы и сроки  реализации  муниципальной Программы </w:t>
            </w:r>
          </w:p>
        </w:tc>
        <w:tc>
          <w:tcPr>
            <w:tcW w:w="6095" w:type="dxa"/>
          </w:tcPr>
          <w:p w:rsidR="00420699" w:rsidRPr="002458AA" w:rsidRDefault="00524619" w:rsidP="00FB31E3">
            <w:pPr>
              <w:snapToGrid w:val="0"/>
              <w:jc w:val="both"/>
              <w:rPr>
                <w:sz w:val="28"/>
                <w:szCs w:val="28"/>
              </w:rPr>
            </w:pPr>
            <w:r w:rsidRPr="002458AA">
              <w:rPr>
                <w:sz w:val="28"/>
                <w:szCs w:val="28"/>
              </w:rPr>
              <w:t>201</w:t>
            </w:r>
            <w:r w:rsidR="00FB31E3">
              <w:rPr>
                <w:sz w:val="28"/>
                <w:szCs w:val="28"/>
              </w:rPr>
              <w:t>9</w:t>
            </w:r>
            <w:r w:rsidRPr="002458AA">
              <w:rPr>
                <w:sz w:val="28"/>
                <w:szCs w:val="28"/>
              </w:rPr>
              <w:t xml:space="preserve"> – 2026</w:t>
            </w:r>
            <w:r w:rsidR="00420699" w:rsidRPr="002458AA">
              <w:rPr>
                <w:sz w:val="28"/>
                <w:szCs w:val="28"/>
              </w:rPr>
              <w:t xml:space="preserve"> годы </w:t>
            </w:r>
          </w:p>
        </w:tc>
      </w:tr>
      <w:tr w:rsidR="002458AA" w:rsidRPr="002458AA" w:rsidTr="002458AA">
        <w:tc>
          <w:tcPr>
            <w:tcW w:w="3022" w:type="dxa"/>
          </w:tcPr>
          <w:p w:rsidR="00420699" w:rsidRPr="002458AA" w:rsidRDefault="00420699" w:rsidP="001C4355">
            <w:pPr>
              <w:pStyle w:val="ConsPlusNormal"/>
              <w:snapToGrid w:val="0"/>
              <w:ind w:firstLine="0"/>
              <w:jc w:val="both"/>
              <w:rPr>
                <w:rFonts w:ascii="Times New Roman" w:hAnsi="Times New Roman" w:cs="Times New Roman"/>
                <w:sz w:val="28"/>
                <w:szCs w:val="28"/>
              </w:rPr>
            </w:pPr>
            <w:r w:rsidRPr="002458AA">
              <w:rPr>
                <w:rFonts w:ascii="Times New Roman" w:hAnsi="Times New Roman" w:cs="Times New Roman"/>
                <w:sz w:val="28"/>
                <w:szCs w:val="28"/>
              </w:rPr>
              <w:t>Целевые показатели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и показатели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результативности муниципальной</w:t>
            </w:r>
          </w:p>
          <w:p w:rsidR="00420699" w:rsidRPr="002458AA" w:rsidRDefault="00420699" w:rsidP="001C4355">
            <w:pPr>
              <w:pStyle w:val="ConsPlusNormal"/>
              <w:snapToGrid w:val="0"/>
              <w:ind w:firstLine="0"/>
              <w:rPr>
                <w:rFonts w:ascii="Times New Roman" w:hAnsi="Times New Roman" w:cs="Times New Roman"/>
                <w:sz w:val="28"/>
                <w:szCs w:val="28"/>
              </w:rPr>
            </w:pPr>
            <w:r w:rsidRPr="002458AA">
              <w:rPr>
                <w:rFonts w:ascii="Times New Roman" w:hAnsi="Times New Roman" w:cs="Times New Roman"/>
                <w:sz w:val="28"/>
                <w:szCs w:val="28"/>
              </w:rPr>
              <w:t>программы</w:t>
            </w:r>
          </w:p>
        </w:tc>
        <w:tc>
          <w:tcPr>
            <w:tcW w:w="6095" w:type="dxa"/>
          </w:tcPr>
          <w:p w:rsidR="00420699" w:rsidRPr="002458AA" w:rsidRDefault="00420699" w:rsidP="001C4355">
            <w:pPr>
              <w:autoSpaceDE w:val="0"/>
              <w:snapToGrid w:val="0"/>
              <w:jc w:val="both"/>
              <w:rPr>
                <w:sz w:val="28"/>
                <w:szCs w:val="28"/>
              </w:rPr>
            </w:pPr>
            <w:r w:rsidRPr="002458AA">
              <w:rPr>
                <w:sz w:val="28"/>
                <w:szCs w:val="28"/>
              </w:rPr>
              <w:t>1. Количество созданных рабочих мест для несовершеннолетних граждан, проживающих на территории поселения.</w:t>
            </w:r>
          </w:p>
          <w:p w:rsidR="00420699" w:rsidRPr="002458AA" w:rsidRDefault="00420699" w:rsidP="001C4355">
            <w:pPr>
              <w:autoSpaceDE w:val="0"/>
              <w:snapToGrid w:val="0"/>
              <w:jc w:val="both"/>
              <w:rPr>
                <w:sz w:val="28"/>
                <w:szCs w:val="28"/>
              </w:rPr>
            </w:pPr>
            <w:r w:rsidRPr="002458AA">
              <w:rPr>
                <w:sz w:val="28"/>
                <w:szCs w:val="28"/>
              </w:rPr>
              <w:t>2. Количество проектов, направленных на гражданскую активность молодежи п. Абан.</w:t>
            </w:r>
          </w:p>
          <w:p w:rsidR="00420699" w:rsidRPr="002458AA" w:rsidRDefault="00420699" w:rsidP="001C4355">
            <w:pPr>
              <w:autoSpaceDE w:val="0"/>
              <w:snapToGrid w:val="0"/>
              <w:jc w:val="both"/>
              <w:rPr>
                <w:sz w:val="28"/>
                <w:szCs w:val="28"/>
              </w:rPr>
            </w:pPr>
            <w:r w:rsidRPr="002458AA">
              <w:rPr>
                <w:sz w:val="28"/>
                <w:szCs w:val="28"/>
              </w:rPr>
              <w:t>3. Количество людей, вовлеченных в мероприятия</w:t>
            </w:r>
          </w:p>
          <w:p w:rsidR="00420699" w:rsidRPr="002458AA" w:rsidRDefault="00C67372" w:rsidP="00C67372">
            <w:pPr>
              <w:autoSpaceDE w:val="0"/>
              <w:snapToGrid w:val="0"/>
              <w:jc w:val="both"/>
              <w:rPr>
                <w:sz w:val="28"/>
                <w:szCs w:val="28"/>
              </w:rPr>
            </w:pPr>
            <w:r w:rsidRPr="00AC1C56">
              <w:rPr>
                <w:sz w:val="28"/>
                <w:szCs w:val="28"/>
              </w:rPr>
              <w:t>Цели, целевые показатели, задачи, показатели результативности</w:t>
            </w:r>
            <w:r w:rsidRPr="002458AA">
              <w:rPr>
                <w:sz w:val="28"/>
                <w:szCs w:val="28"/>
              </w:rPr>
              <w:t xml:space="preserve"> </w:t>
            </w:r>
            <w:r>
              <w:rPr>
                <w:sz w:val="28"/>
                <w:szCs w:val="28"/>
              </w:rPr>
              <w:t xml:space="preserve">приведен в приложении </w:t>
            </w:r>
            <w:r w:rsidRPr="002458AA">
              <w:rPr>
                <w:sz w:val="28"/>
                <w:szCs w:val="28"/>
              </w:rPr>
              <w:t>1</w:t>
            </w:r>
            <w:r>
              <w:rPr>
                <w:sz w:val="28"/>
                <w:szCs w:val="28"/>
              </w:rPr>
              <w:t xml:space="preserve"> к муниципальной программе</w:t>
            </w:r>
          </w:p>
        </w:tc>
      </w:tr>
      <w:tr w:rsidR="002458AA" w:rsidRPr="002458AA" w:rsidTr="002458AA">
        <w:tc>
          <w:tcPr>
            <w:tcW w:w="3022" w:type="dxa"/>
          </w:tcPr>
          <w:p w:rsidR="00420699" w:rsidRPr="002458AA" w:rsidRDefault="00420699" w:rsidP="001C4355">
            <w:pPr>
              <w:pStyle w:val="ConsPlusNormal"/>
              <w:snapToGrid w:val="0"/>
              <w:ind w:firstLine="0"/>
              <w:jc w:val="both"/>
              <w:rPr>
                <w:rFonts w:ascii="Times New Roman" w:hAnsi="Times New Roman" w:cs="Times New Roman"/>
                <w:sz w:val="28"/>
                <w:szCs w:val="28"/>
              </w:rPr>
            </w:pPr>
            <w:r w:rsidRPr="002458AA">
              <w:rPr>
                <w:rFonts w:ascii="Times New Roman" w:hAnsi="Times New Roman" w:cs="Times New Roman"/>
                <w:sz w:val="28"/>
                <w:szCs w:val="28"/>
              </w:rPr>
              <w:t>Объемы и источники</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финансирования</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муниципальной</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программы по годам</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 xml:space="preserve">ее реализации в разрезе </w:t>
            </w:r>
          </w:p>
          <w:p w:rsidR="00420699" w:rsidRPr="002458AA" w:rsidRDefault="00420699" w:rsidP="001C4355">
            <w:pPr>
              <w:pStyle w:val="ConsPlusNormal"/>
              <w:ind w:firstLine="0"/>
              <w:jc w:val="both"/>
              <w:rPr>
                <w:rFonts w:ascii="Times New Roman" w:hAnsi="Times New Roman" w:cs="Times New Roman"/>
                <w:sz w:val="28"/>
                <w:szCs w:val="28"/>
              </w:rPr>
            </w:pPr>
            <w:r w:rsidRPr="002458AA">
              <w:rPr>
                <w:rFonts w:ascii="Times New Roman" w:hAnsi="Times New Roman" w:cs="Times New Roman"/>
                <w:sz w:val="28"/>
                <w:szCs w:val="28"/>
              </w:rPr>
              <w:t>подпрограмм</w:t>
            </w:r>
          </w:p>
        </w:tc>
        <w:tc>
          <w:tcPr>
            <w:tcW w:w="6095" w:type="dxa"/>
          </w:tcPr>
          <w:p w:rsidR="00420699" w:rsidRPr="002458AA" w:rsidRDefault="00420699" w:rsidP="001C4355">
            <w:pPr>
              <w:autoSpaceDE w:val="0"/>
              <w:snapToGrid w:val="0"/>
              <w:jc w:val="both"/>
              <w:rPr>
                <w:sz w:val="28"/>
                <w:szCs w:val="28"/>
              </w:rPr>
            </w:pPr>
            <w:r w:rsidRPr="002458AA">
              <w:rPr>
                <w:sz w:val="28"/>
                <w:szCs w:val="28"/>
              </w:rPr>
              <w:t>Общий объем финан</w:t>
            </w:r>
            <w:r w:rsidR="00FB31E3">
              <w:rPr>
                <w:sz w:val="28"/>
                <w:szCs w:val="28"/>
              </w:rPr>
              <w:t>сирования программы составляют</w:t>
            </w:r>
            <w:r w:rsidRPr="002458AA">
              <w:rPr>
                <w:sz w:val="28"/>
                <w:szCs w:val="28"/>
              </w:rPr>
              <w:t xml:space="preserve"> </w:t>
            </w:r>
            <w:r w:rsidR="00FB31E3" w:rsidRPr="00FB31E3">
              <w:rPr>
                <w:sz w:val="28"/>
                <w:szCs w:val="28"/>
                <w:u w:val="single"/>
              </w:rPr>
              <w:t>9 996,00</w:t>
            </w:r>
            <w:r w:rsidR="002458AA" w:rsidRPr="002458AA">
              <w:rPr>
                <w:sz w:val="28"/>
                <w:szCs w:val="28"/>
              </w:rPr>
              <w:t xml:space="preserve"> тыс.</w:t>
            </w:r>
            <w:r w:rsidRPr="002458AA">
              <w:rPr>
                <w:sz w:val="28"/>
                <w:szCs w:val="28"/>
              </w:rPr>
              <w:t xml:space="preserve"> рублей, из них:</w:t>
            </w:r>
          </w:p>
          <w:p w:rsidR="00617039" w:rsidRPr="002458AA" w:rsidRDefault="00617039" w:rsidP="00617039">
            <w:pPr>
              <w:autoSpaceDE w:val="0"/>
              <w:autoSpaceDN w:val="0"/>
              <w:adjustRightInd w:val="0"/>
              <w:ind w:firstLine="34"/>
              <w:rPr>
                <w:sz w:val="28"/>
                <w:szCs w:val="28"/>
              </w:rPr>
            </w:pPr>
            <w:r w:rsidRPr="002458AA">
              <w:rPr>
                <w:sz w:val="28"/>
                <w:szCs w:val="28"/>
              </w:rPr>
              <w:t xml:space="preserve">2019 год </w:t>
            </w:r>
            <w:r w:rsidR="00FB31E3">
              <w:rPr>
                <w:sz w:val="28"/>
                <w:szCs w:val="28"/>
              </w:rPr>
              <w:t xml:space="preserve">- </w:t>
            </w:r>
            <w:r w:rsidRPr="002458AA">
              <w:rPr>
                <w:sz w:val="28"/>
                <w:szCs w:val="28"/>
              </w:rPr>
              <w:t>495,0 тыс. рублей;</w:t>
            </w:r>
          </w:p>
          <w:p w:rsidR="00617039" w:rsidRPr="002458AA" w:rsidRDefault="00617039" w:rsidP="00617039">
            <w:pPr>
              <w:autoSpaceDE w:val="0"/>
              <w:autoSpaceDN w:val="0"/>
              <w:adjustRightInd w:val="0"/>
              <w:ind w:firstLine="34"/>
              <w:rPr>
                <w:sz w:val="28"/>
                <w:szCs w:val="28"/>
              </w:rPr>
            </w:pPr>
            <w:r w:rsidRPr="002458AA">
              <w:rPr>
                <w:sz w:val="28"/>
                <w:szCs w:val="28"/>
              </w:rPr>
              <w:t xml:space="preserve">2020 год </w:t>
            </w:r>
            <w:r w:rsidR="00FB31E3">
              <w:rPr>
                <w:sz w:val="28"/>
                <w:szCs w:val="28"/>
              </w:rPr>
              <w:t xml:space="preserve">- </w:t>
            </w:r>
            <w:r w:rsidRPr="002458AA">
              <w:rPr>
                <w:sz w:val="28"/>
                <w:szCs w:val="28"/>
              </w:rPr>
              <w:t>1229,0 тыс. рублей;</w:t>
            </w:r>
          </w:p>
          <w:p w:rsidR="00617039" w:rsidRPr="002458AA" w:rsidRDefault="00FB31E3" w:rsidP="00617039">
            <w:pPr>
              <w:autoSpaceDE w:val="0"/>
              <w:autoSpaceDN w:val="0"/>
              <w:adjustRightInd w:val="0"/>
              <w:ind w:firstLine="34"/>
              <w:rPr>
                <w:sz w:val="28"/>
                <w:szCs w:val="28"/>
              </w:rPr>
            </w:pPr>
            <w:r>
              <w:rPr>
                <w:sz w:val="28"/>
                <w:szCs w:val="28"/>
              </w:rPr>
              <w:t xml:space="preserve">2021 год - </w:t>
            </w:r>
            <w:r w:rsidR="00617039" w:rsidRPr="002458AA">
              <w:rPr>
                <w:sz w:val="28"/>
                <w:szCs w:val="28"/>
              </w:rPr>
              <w:t>1261,5 тыс. рублей;</w:t>
            </w:r>
          </w:p>
          <w:p w:rsidR="00617039" w:rsidRPr="002458AA" w:rsidRDefault="00FB31E3" w:rsidP="00617039">
            <w:pPr>
              <w:autoSpaceDE w:val="0"/>
              <w:autoSpaceDN w:val="0"/>
              <w:adjustRightInd w:val="0"/>
              <w:ind w:firstLine="34"/>
              <w:rPr>
                <w:sz w:val="28"/>
                <w:szCs w:val="28"/>
              </w:rPr>
            </w:pPr>
            <w:r>
              <w:rPr>
                <w:sz w:val="28"/>
                <w:szCs w:val="28"/>
              </w:rPr>
              <w:t xml:space="preserve">2022 год - </w:t>
            </w:r>
            <w:r w:rsidR="00617039" w:rsidRPr="002458AA">
              <w:rPr>
                <w:sz w:val="28"/>
                <w:szCs w:val="28"/>
              </w:rPr>
              <w:t>1 064,0 тыс. рублей.</w:t>
            </w:r>
          </w:p>
          <w:p w:rsidR="00617039" w:rsidRPr="002458AA" w:rsidRDefault="00FB31E3" w:rsidP="00617039">
            <w:pPr>
              <w:autoSpaceDE w:val="0"/>
              <w:autoSpaceDN w:val="0"/>
              <w:adjustRightInd w:val="0"/>
              <w:jc w:val="both"/>
              <w:rPr>
                <w:sz w:val="28"/>
                <w:szCs w:val="28"/>
              </w:rPr>
            </w:pPr>
            <w:r>
              <w:rPr>
                <w:sz w:val="28"/>
                <w:szCs w:val="28"/>
              </w:rPr>
              <w:t xml:space="preserve">2023 год - </w:t>
            </w:r>
            <w:r w:rsidR="00617039" w:rsidRPr="002458AA">
              <w:rPr>
                <w:sz w:val="28"/>
                <w:szCs w:val="28"/>
              </w:rPr>
              <w:t>1 322,5 тыс. рублей</w:t>
            </w:r>
          </w:p>
          <w:p w:rsidR="00617039" w:rsidRPr="002458AA" w:rsidRDefault="00FB31E3" w:rsidP="00617039">
            <w:pPr>
              <w:autoSpaceDE w:val="0"/>
              <w:autoSpaceDN w:val="0"/>
              <w:adjustRightInd w:val="0"/>
              <w:jc w:val="both"/>
              <w:rPr>
                <w:sz w:val="28"/>
                <w:szCs w:val="28"/>
              </w:rPr>
            </w:pPr>
            <w:r>
              <w:rPr>
                <w:sz w:val="28"/>
                <w:szCs w:val="28"/>
              </w:rPr>
              <w:t xml:space="preserve">2024 год - </w:t>
            </w:r>
            <w:r w:rsidR="00617039" w:rsidRPr="002458AA">
              <w:rPr>
                <w:sz w:val="28"/>
                <w:szCs w:val="28"/>
              </w:rPr>
              <w:t>1 794,0 тыс. рублей</w:t>
            </w:r>
          </w:p>
          <w:p w:rsidR="00617039" w:rsidRPr="002458AA" w:rsidRDefault="00617039" w:rsidP="00617039">
            <w:pPr>
              <w:autoSpaceDE w:val="0"/>
              <w:autoSpaceDN w:val="0"/>
              <w:adjustRightInd w:val="0"/>
              <w:jc w:val="both"/>
              <w:rPr>
                <w:sz w:val="28"/>
                <w:szCs w:val="28"/>
              </w:rPr>
            </w:pPr>
            <w:r w:rsidRPr="002458AA">
              <w:rPr>
                <w:sz w:val="28"/>
                <w:szCs w:val="28"/>
              </w:rPr>
              <w:t xml:space="preserve">2025 год </w:t>
            </w:r>
            <w:r w:rsidR="00FB31E3">
              <w:rPr>
                <w:sz w:val="28"/>
                <w:szCs w:val="28"/>
              </w:rPr>
              <w:t xml:space="preserve">- </w:t>
            </w:r>
            <w:r w:rsidRPr="002458AA">
              <w:rPr>
                <w:sz w:val="28"/>
                <w:szCs w:val="28"/>
              </w:rPr>
              <w:t xml:space="preserve">1 415,0 </w:t>
            </w:r>
            <w:r w:rsidR="002458AA">
              <w:rPr>
                <w:sz w:val="28"/>
                <w:szCs w:val="28"/>
              </w:rPr>
              <w:t>тыс. р</w:t>
            </w:r>
            <w:r w:rsidR="002458AA" w:rsidRPr="002458AA">
              <w:rPr>
                <w:sz w:val="28"/>
                <w:szCs w:val="28"/>
              </w:rPr>
              <w:t>ублей</w:t>
            </w:r>
          </w:p>
          <w:p w:rsidR="00617039" w:rsidRPr="002458AA" w:rsidRDefault="00617039" w:rsidP="00617039">
            <w:pPr>
              <w:autoSpaceDE w:val="0"/>
              <w:autoSpaceDN w:val="0"/>
              <w:adjustRightInd w:val="0"/>
              <w:jc w:val="both"/>
              <w:rPr>
                <w:sz w:val="28"/>
                <w:szCs w:val="28"/>
              </w:rPr>
            </w:pPr>
            <w:r w:rsidRPr="002458AA">
              <w:rPr>
                <w:sz w:val="28"/>
                <w:szCs w:val="28"/>
              </w:rPr>
              <w:t xml:space="preserve">2026 год </w:t>
            </w:r>
            <w:r w:rsidR="00FB31E3">
              <w:rPr>
                <w:sz w:val="28"/>
                <w:szCs w:val="28"/>
              </w:rPr>
              <w:t xml:space="preserve">- </w:t>
            </w:r>
            <w:r w:rsidRPr="002458AA">
              <w:rPr>
                <w:sz w:val="28"/>
                <w:szCs w:val="28"/>
              </w:rPr>
              <w:t>1 415,0 тыс.</w:t>
            </w:r>
            <w:r w:rsidR="002458AA">
              <w:rPr>
                <w:sz w:val="28"/>
                <w:szCs w:val="28"/>
              </w:rPr>
              <w:t xml:space="preserve"> </w:t>
            </w:r>
            <w:r w:rsidRPr="002458AA">
              <w:rPr>
                <w:sz w:val="28"/>
                <w:szCs w:val="28"/>
              </w:rPr>
              <w:t>рублей</w:t>
            </w:r>
          </w:p>
          <w:p w:rsidR="00420699" w:rsidRPr="002458AA" w:rsidRDefault="00420699" w:rsidP="001C4355">
            <w:pPr>
              <w:autoSpaceDE w:val="0"/>
              <w:jc w:val="both"/>
              <w:rPr>
                <w:sz w:val="28"/>
                <w:szCs w:val="28"/>
              </w:rPr>
            </w:pPr>
            <w:r w:rsidRPr="002458AA">
              <w:rPr>
                <w:sz w:val="28"/>
                <w:szCs w:val="28"/>
              </w:rPr>
              <w:t>в том числе по источникам:</w:t>
            </w:r>
          </w:p>
          <w:p w:rsidR="00420699" w:rsidRPr="002458AA" w:rsidRDefault="00420699" w:rsidP="00FB31E3">
            <w:pPr>
              <w:autoSpaceDE w:val="0"/>
              <w:jc w:val="both"/>
              <w:rPr>
                <w:sz w:val="28"/>
                <w:szCs w:val="28"/>
              </w:rPr>
            </w:pPr>
            <w:r w:rsidRPr="002458AA">
              <w:rPr>
                <w:sz w:val="28"/>
                <w:szCs w:val="28"/>
              </w:rPr>
              <w:t>средства бюджета поселения</w:t>
            </w:r>
            <w:r w:rsidR="00FB31E3">
              <w:rPr>
                <w:sz w:val="28"/>
                <w:szCs w:val="28"/>
              </w:rPr>
              <w:t xml:space="preserve"> </w:t>
            </w:r>
            <w:r w:rsidR="00FB31E3" w:rsidRPr="00FB31E3">
              <w:rPr>
                <w:sz w:val="28"/>
                <w:szCs w:val="28"/>
                <w:u w:val="single"/>
              </w:rPr>
              <w:t>9 996,00</w:t>
            </w:r>
            <w:r w:rsidR="002458AA" w:rsidRPr="002458AA">
              <w:rPr>
                <w:sz w:val="28"/>
                <w:szCs w:val="28"/>
              </w:rPr>
              <w:t xml:space="preserve"> тыс.</w:t>
            </w:r>
            <w:r w:rsidRPr="002458AA">
              <w:rPr>
                <w:sz w:val="28"/>
                <w:szCs w:val="28"/>
              </w:rPr>
              <w:t xml:space="preserve"> рублей, из них:</w:t>
            </w:r>
          </w:p>
          <w:p w:rsidR="00617039" w:rsidRPr="002458AA" w:rsidRDefault="00617039" w:rsidP="00617039">
            <w:pPr>
              <w:autoSpaceDE w:val="0"/>
              <w:autoSpaceDN w:val="0"/>
              <w:adjustRightInd w:val="0"/>
              <w:ind w:firstLine="34"/>
              <w:rPr>
                <w:sz w:val="28"/>
                <w:szCs w:val="28"/>
              </w:rPr>
            </w:pPr>
            <w:r w:rsidRPr="002458AA">
              <w:rPr>
                <w:sz w:val="28"/>
                <w:szCs w:val="28"/>
              </w:rPr>
              <w:t>2019 год</w:t>
            </w:r>
            <w:r w:rsidR="00FB31E3">
              <w:rPr>
                <w:sz w:val="28"/>
                <w:szCs w:val="28"/>
              </w:rPr>
              <w:t xml:space="preserve"> -</w:t>
            </w:r>
            <w:r w:rsidRPr="002458AA">
              <w:rPr>
                <w:sz w:val="28"/>
                <w:szCs w:val="28"/>
              </w:rPr>
              <w:t xml:space="preserve"> 495,0 тыс. рублей;</w:t>
            </w:r>
          </w:p>
          <w:p w:rsidR="00617039" w:rsidRPr="002458AA" w:rsidRDefault="00617039" w:rsidP="00617039">
            <w:pPr>
              <w:autoSpaceDE w:val="0"/>
              <w:autoSpaceDN w:val="0"/>
              <w:adjustRightInd w:val="0"/>
              <w:ind w:firstLine="34"/>
              <w:rPr>
                <w:sz w:val="28"/>
                <w:szCs w:val="28"/>
              </w:rPr>
            </w:pPr>
            <w:r w:rsidRPr="002458AA">
              <w:rPr>
                <w:sz w:val="28"/>
                <w:szCs w:val="28"/>
              </w:rPr>
              <w:t xml:space="preserve">2020 год </w:t>
            </w:r>
            <w:r w:rsidR="00FB31E3">
              <w:rPr>
                <w:sz w:val="28"/>
                <w:szCs w:val="28"/>
              </w:rPr>
              <w:t xml:space="preserve">- </w:t>
            </w:r>
            <w:r w:rsidRPr="002458AA">
              <w:rPr>
                <w:sz w:val="28"/>
                <w:szCs w:val="28"/>
              </w:rPr>
              <w:t>1229,0 тыс. рублей;</w:t>
            </w:r>
          </w:p>
          <w:p w:rsidR="00617039" w:rsidRPr="002458AA" w:rsidRDefault="00FB31E3" w:rsidP="00617039">
            <w:pPr>
              <w:autoSpaceDE w:val="0"/>
              <w:autoSpaceDN w:val="0"/>
              <w:adjustRightInd w:val="0"/>
              <w:ind w:firstLine="34"/>
              <w:rPr>
                <w:sz w:val="28"/>
                <w:szCs w:val="28"/>
              </w:rPr>
            </w:pPr>
            <w:r>
              <w:rPr>
                <w:sz w:val="28"/>
                <w:szCs w:val="28"/>
              </w:rPr>
              <w:t xml:space="preserve">2021 год - </w:t>
            </w:r>
            <w:r w:rsidR="00617039" w:rsidRPr="002458AA">
              <w:rPr>
                <w:sz w:val="28"/>
                <w:szCs w:val="28"/>
              </w:rPr>
              <w:t>1261,5 тыс. рублей;</w:t>
            </w:r>
          </w:p>
          <w:p w:rsidR="00617039" w:rsidRPr="002458AA" w:rsidRDefault="00617039" w:rsidP="00617039">
            <w:pPr>
              <w:autoSpaceDE w:val="0"/>
              <w:autoSpaceDN w:val="0"/>
              <w:adjustRightInd w:val="0"/>
              <w:ind w:firstLine="34"/>
              <w:rPr>
                <w:sz w:val="28"/>
                <w:szCs w:val="28"/>
              </w:rPr>
            </w:pPr>
            <w:r w:rsidRPr="002458AA">
              <w:rPr>
                <w:sz w:val="28"/>
                <w:szCs w:val="28"/>
              </w:rPr>
              <w:t xml:space="preserve">2022 </w:t>
            </w:r>
            <w:r w:rsidR="00FB31E3">
              <w:rPr>
                <w:sz w:val="28"/>
                <w:szCs w:val="28"/>
              </w:rPr>
              <w:t xml:space="preserve">год - </w:t>
            </w:r>
            <w:r w:rsidRPr="002458AA">
              <w:rPr>
                <w:sz w:val="28"/>
                <w:szCs w:val="28"/>
              </w:rPr>
              <w:t>1 064,0 тыс. рублей.</w:t>
            </w:r>
          </w:p>
          <w:p w:rsidR="00617039" w:rsidRPr="002458AA" w:rsidRDefault="00FB31E3" w:rsidP="00617039">
            <w:pPr>
              <w:autoSpaceDE w:val="0"/>
              <w:autoSpaceDN w:val="0"/>
              <w:adjustRightInd w:val="0"/>
              <w:jc w:val="both"/>
              <w:rPr>
                <w:sz w:val="28"/>
                <w:szCs w:val="28"/>
              </w:rPr>
            </w:pPr>
            <w:r>
              <w:rPr>
                <w:sz w:val="28"/>
                <w:szCs w:val="28"/>
              </w:rPr>
              <w:t xml:space="preserve">2023 год - </w:t>
            </w:r>
            <w:r w:rsidR="00617039" w:rsidRPr="002458AA">
              <w:rPr>
                <w:sz w:val="28"/>
                <w:szCs w:val="28"/>
              </w:rPr>
              <w:t>1 322,5 тыс. рублей</w:t>
            </w:r>
          </w:p>
          <w:p w:rsidR="00617039" w:rsidRPr="002458AA" w:rsidRDefault="00FB31E3" w:rsidP="00617039">
            <w:pPr>
              <w:autoSpaceDE w:val="0"/>
              <w:autoSpaceDN w:val="0"/>
              <w:adjustRightInd w:val="0"/>
              <w:jc w:val="both"/>
              <w:rPr>
                <w:sz w:val="28"/>
                <w:szCs w:val="28"/>
              </w:rPr>
            </w:pPr>
            <w:r>
              <w:rPr>
                <w:sz w:val="28"/>
                <w:szCs w:val="28"/>
              </w:rPr>
              <w:t xml:space="preserve">2024 год - </w:t>
            </w:r>
            <w:r w:rsidR="00617039" w:rsidRPr="002458AA">
              <w:rPr>
                <w:sz w:val="28"/>
                <w:szCs w:val="28"/>
              </w:rPr>
              <w:t>1 794,0 тыс. рублей</w:t>
            </w:r>
          </w:p>
          <w:p w:rsidR="00617039" w:rsidRPr="002458AA" w:rsidRDefault="00617039" w:rsidP="00617039">
            <w:pPr>
              <w:autoSpaceDE w:val="0"/>
              <w:autoSpaceDN w:val="0"/>
              <w:adjustRightInd w:val="0"/>
              <w:jc w:val="both"/>
              <w:rPr>
                <w:sz w:val="28"/>
                <w:szCs w:val="28"/>
              </w:rPr>
            </w:pPr>
            <w:r w:rsidRPr="002458AA">
              <w:rPr>
                <w:sz w:val="28"/>
                <w:szCs w:val="28"/>
              </w:rPr>
              <w:t xml:space="preserve">2025 год </w:t>
            </w:r>
            <w:r w:rsidR="00FB31E3">
              <w:rPr>
                <w:sz w:val="28"/>
                <w:szCs w:val="28"/>
              </w:rPr>
              <w:t xml:space="preserve">- </w:t>
            </w:r>
            <w:r w:rsidRPr="002458AA">
              <w:rPr>
                <w:sz w:val="28"/>
                <w:szCs w:val="28"/>
              </w:rPr>
              <w:t>1 415,0 тыс.</w:t>
            </w:r>
            <w:r w:rsidR="002458AA">
              <w:rPr>
                <w:sz w:val="28"/>
                <w:szCs w:val="28"/>
              </w:rPr>
              <w:t xml:space="preserve"> </w:t>
            </w:r>
            <w:r w:rsidRPr="002458AA">
              <w:rPr>
                <w:sz w:val="28"/>
                <w:szCs w:val="28"/>
              </w:rPr>
              <w:t>рублей</w:t>
            </w:r>
          </w:p>
          <w:p w:rsidR="00420699" w:rsidRPr="002458AA" w:rsidRDefault="00617039" w:rsidP="00FB31E3">
            <w:pPr>
              <w:autoSpaceDE w:val="0"/>
              <w:autoSpaceDN w:val="0"/>
              <w:adjustRightInd w:val="0"/>
              <w:jc w:val="both"/>
              <w:rPr>
                <w:sz w:val="28"/>
                <w:szCs w:val="28"/>
              </w:rPr>
            </w:pPr>
            <w:r w:rsidRPr="002458AA">
              <w:rPr>
                <w:sz w:val="28"/>
                <w:szCs w:val="28"/>
              </w:rPr>
              <w:t xml:space="preserve">2026 год </w:t>
            </w:r>
            <w:r w:rsidR="00FB31E3">
              <w:rPr>
                <w:sz w:val="28"/>
                <w:szCs w:val="28"/>
              </w:rPr>
              <w:t xml:space="preserve">- </w:t>
            </w:r>
            <w:r w:rsidRPr="002458AA">
              <w:rPr>
                <w:sz w:val="28"/>
                <w:szCs w:val="28"/>
              </w:rPr>
              <w:t>1 415,0 тыс.</w:t>
            </w:r>
            <w:r w:rsidR="002458AA">
              <w:rPr>
                <w:sz w:val="28"/>
                <w:szCs w:val="28"/>
              </w:rPr>
              <w:t xml:space="preserve"> </w:t>
            </w:r>
            <w:r w:rsidRPr="002458AA">
              <w:rPr>
                <w:sz w:val="28"/>
                <w:szCs w:val="28"/>
              </w:rPr>
              <w:t>рубл</w:t>
            </w:r>
            <w:r w:rsidR="00D12570">
              <w:rPr>
                <w:sz w:val="28"/>
                <w:szCs w:val="28"/>
              </w:rPr>
              <w:t>ей</w:t>
            </w:r>
          </w:p>
        </w:tc>
      </w:tr>
    </w:tbl>
    <w:p w:rsidR="00420699" w:rsidRDefault="00420699" w:rsidP="00420699">
      <w:pPr>
        <w:pStyle w:val="Style8"/>
        <w:widowControl/>
        <w:spacing w:before="10"/>
        <w:ind w:left="878"/>
      </w:pPr>
    </w:p>
    <w:p w:rsidR="00420699" w:rsidRPr="00220FDD" w:rsidRDefault="00420699" w:rsidP="00420699">
      <w:pPr>
        <w:pStyle w:val="Style8"/>
        <w:widowControl/>
        <w:spacing w:before="10"/>
        <w:jc w:val="center"/>
        <w:rPr>
          <w:rStyle w:val="FontStyle29"/>
          <w:b w:val="0"/>
          <w:sz w:val="28"/>
          <w:szCs w:val="28"/>
        </w:rPr>
      </w:pPr>
      <w:r w:rsidRPr="00220FDD">
        <w:rPr>
          <w:rStyle w:val="FontStyle29"/>
          <w:b w:val="0"/>
          <w:sz w:val="28"/>
          <w:szCs w:val="28"/>
        </w:rPr>
        <w:t>2. Постановка проблемы и обоснование необходимости</w:t>
      </w:r>
    </w:p>
    <w:p w:rsidR="00420699" w:rsidRPr="00220FDD" w:rsidRDefault="00420699" w:rsidP="00420699">
      <w:pPr>
        <w:pStyle w:val="Style8"/>
        <w:widowControl/>
        <w:spacing w:before="10"/>
        <w:jc w:val="center"/>
        <w:rPr>
          <w:rStyle w:val="FontStyle29"/>
          <w:b w:val="0"/>
          <w:sz w:val="28"/>
          <w:szCs w:val="28"/>
        </w:rPr>
      </w:pPr>
      <w:r w:rsidRPr="00220FDD">
        <w:rPr>
          <w:rStyle w:val="FontStyle29"/>
          <w:b w:val="0"/>
          <w:sz w:val="28"/>
          <w:szCs w:val="28"/>
        </w:rPr>
        <w:t>разработки программы</w:t>
      </w:r>
    </w:p>
    <w:p w:rsidR="00420699" w:rsidRDefault="00420699" w:rsidP="00420699">
      <w:pPr>
        <w:tabs>
          <w:tab w:val="left" w:pos="1789"/>
          <w:tab w:val="left" w:pos="1931"/>
        </w:tabs>
        <w:autoSpaceDE w:val="0"/>
        <w:ind w:left="360"/>
        <w:rPr>
          <w:color w:val="000000"/>
        </w:rPr>
      </w:pPr>
    </w:p>
    <w:p w:rsidR="00420699" w:rsidRDefault="00420699" w:rsidP="002458AA">
      <w:pPr>
        <w:ind w:firstLine="709"/>
        <w:jc w:val="both"/>
        <w:rPr>
          <w:color w:val="000000"/>
          <w:sz w:val="28"/>
          <w:szCs w:val="28"/>
        </w:rPr>
      </w:pPr>
      <w:r>
        <w:rPr>
          <w:color w:val="000000"/>
          <w:sz w:val="28"/>
          <w:szCs w:val="28"/>
        </w:rPr>
        <w:t>Социальная поддержка граждан представляет собой систему правовых, экономических, организационных и иных мер, гарантированных государ</w:t>
      </w:r>
      <w:r w:rsidR="002458AA">
        <w:rPr>
          <w:color w:val="000000"/>
          <w:sz w:val="28"/>
          <w:szCs w:val="28"/>
        </w:rPr>
        <w:t>с</w:t>
      </w:r>
      <w:r>
        <w:rPr>
          <w:color w:val="000000"/>
          <w:sz w:val="28"/>
          <w:szCs w:val="28"/>
        </w:rPr>
        <w:t>твом отдельным категориям населения.</w:t>
      </w:r>
    </w:p>
    <w:p w:rsidR="00420699" w:rsidRDefault="00420699" w:rsidP="00420699">
      <w:pPr>
        <w:ind w:firstLine="708"/>
        <w:jc w:val="both"/>
        <w:rPr>
          <w:sz w:val="28"/>
          <w:szCs w:val="28"/>
        </w:rPr>
      </w:pPr>
      <w:r>
        <w:rPr>
          <w:rFonts w:eastAsia="Calibri"/>
          <w:sz w:val="28"/>
          <w:szCs w:val="28"/>
          <w:lang w:eastAsia="en-US"/>
        </w:rPr>
        <w:t>Выполнение в полном объеме социальных обязательств перед населением является приоритетным направлением государственной политики в социальной сфере.</w:t>
      </w:r>
      <w:r>
        <w:rPr>
          <w:sz w:val="28"/>
          <w:szCs w:val="28"/>
        </w:rPr>
        <w:t xml:space="preserve"> Эффективное функционирование системы социальной поддержки населения направлено на предоставление мер социальной поддержки, </w:t>
      </w:r>
      <w:r>
        <w:rPr>
          <w:sz w:val="28"/>
          <w:szCs w:val="28"/>
        </w:rPr>
        <w:lastRenderedPageBreak/>
        <w:t xml:space="preserve">социальных гарантий и выплат в полном объеме и в доступной форме. Меры государственной социальной поддержки остаются важнейшим инструментом преодоления негативных последствий социального неравенства и бедности. 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w:t>
      </w:r>
      <w:r w:rsidRPr="00DF5E1A">
        <w:rPr>
          <w:sz w:val="28"/>
          <w:szCs w:val="28"/>
        </w:rPr>
        <w:t>Конечно, изучение социальной проблематики жителей сельских территорий, актуальность их осмысления и выработка конструктивных решений определяются не только текущими задачами проводимых научных исследований, но и проектированием дальнейшего развития будущего нашей страны, российского общества, государства и личности. Российское село, сельский житель и крестьянский труд стали главными показателями масштабов и остроты тех кризисных явлений, которые переживает наша экономика и общество в целом</w:t>
      </w:r>
      <w:r>
        <w:rPr>
          <w:sz w:val="28"/>
          <w:szCs w:val="28"/>
        </w:rPr>
        <w:t>.</w:t>
      </w:r>
    </w:p>
    <w:p w:rsidR="00420699" w:rsidRPr="006C4AAC" w:rsidRDefault="00420699" w:rsidP="00420699">
      <w:pPr>
        <w:ind w:firstLine="708"/>
        <w:jc w:val="both"/>
        <w:rPr>
          <w:sz w:val="28"/>
          <w:szCs w:val="28"/>
        </w:rPr>
      </w:pPr>
      <w:r w:rsidRPr="006C4AAC">
        <w:rPr>
          <w:sz w:val="28"/>
          <w:szCs w:val="28"/>
        </w:rPr>
        <w:t xml:space="preserve">Даная </w:t>
      </w:r>
      <w:r>
        <w:rPr>
          <w:sz w:val="28"/>
          <w:szCs w:val="28"/>
        </w:rPr>
        <w:t>программа</w:t>
      </w:r>
      <w:r w:rsidRPr="006C4AAC">
        <w:rPr>
          <w:sz w:val="28"/>
          <w:szCs w:val="28"/>
        </w:rPr>
        <w:t xml:space="preserve">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поселка Абан. </w:t>
      </w:r>
      <w:r>
        <w:rPr>
          <w:sz w:val="28"/>
          <w:szCs w:val="28"/>
        </w:rPr>
        <w:t>Программа</w:t>
      </w:r>
      <w:r w:rsidRPr="006C4AAC">
        <w:rPr>
          <w:sz w:val="28"/>
          <w:szCs w:val="28"/>
        </w:rPr>
        <w:t xml:space="preserve"> разработана с учетом анализа позитивных и негативных тенденций в молодежной среде и особенностей молодежи как социально-демографической группы. 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Рассматривая молодежь как особую социальную группу, большинство экспертов считают, что для молодежи характерны следующие позитивные черты: активность, </w:t>
      </w:r>
      <w:r w:rsidR="002458AA" w:rsidRPr="006C4AAC">
        <w:rPr>
          <w:sz w:val="28"/>
          <w:szCs w:val="28"/>
        </w:rPr>
        <w:t>не закомплексованность</w:t>
      </w:r>
      <w:r w:rsidRPr="006C4AAC">
        <w:rPr>
          <w:sz w:val="28"/>
          <w:szCs w:val="28"/>
        </w:rPr>
        <w:t xml:space="preserve">, свобода мышления и социального выбора, мобильность, прагматичность, оптимистичность; и только 20% экспертов указывают на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w:t>
      </w:r>
    </w:p>
    <w:p w:rsidR="00420699" w:rsidRDefault="00420699" w:rsidP="002458AA">
      <w:pPr>
        <w:tabs>
          <w:tab w:val="left" w:pos="567"/>
          <w:tab w:val="left" w:pos="709"/>
          <w:tab w:val="left" w:pos="851"/>
        </w:tabs>
        <w:autoSpaceDE w:val="0"/>
        <w:spacing w:before="10"/>
        <w:ind w:firstLine="709"/>
        <w:jc w:val="both"/>
        <w:rPr>
          <w:rStyle w:val="FontStyle29"/>
          <w:rFonts w:eastAsia="Calibri"/>
          <w:b w:val="0"/>
          <w:bCs w:val="0"/>
          <w:color w:val="000000"/>
          <w:sz w:val="28"/>
          <w:szCs w:val="28"/>
        </w:rPr>
      </w:pPr>
      <w:r w:rsidRPr="004612E2">
        <w:rPr>
          <w:rStyle w:val="FontStyle29"/>
          <w:rFonts w:eastAsia="Calibri"/>
          <w:b w:val="0"/>
          <w:bCs w:val="0"/>
          <w:color w:val="000000"/>
          <w:sz w:val="28"/>
          <w:szCs w:val="28"/>
        </w:rPr>
        <w:t>На территории Красноярского края на протяжении 13 лет развивается движение «Трудовые отряды старшеклассников».</w:t>
      </w:r>
    </w:p>
    <w:p w:rsidR="00420699" w:rsidRPr="00DF5E1A" w:rsidRDefault="00420699" w:rsidP="002458AA">
      <w:pPr>
        <w:tabs>
          <w:tab w:val="left" w:pos="567"/>
          <w:tab w:val="left" w:pos="709"/>
          <w:tab w:val="left" w:pos="851"/>
        </w:tabs>
        <w:autoSpaceDE w:val="0"/>
        <w:spacing w:before="10"/>
        <w:ind w:firstLine="709"/>
        <w:jc w:val="both"/>
        <w:rPr>
          <w:rStyle w:val="FontStyle29"/>
          <w:rFonts w:eastAsia="Calibri"/>
          <w:b w:val="0"/>
          <w:bCs w:val="0"/>
          <w:color w:val="000000"/>
          <w:sz w:val="28"/>
          <w:szCs w:val="28"/>
        </w:rPr>
      </w:pPr>
      <w:r w:rsidRPr="004612E2">
        <w:rPr>
          <w:rStyle w:val="FontStyle29"/>
          <w:rFonts w:eastAsia="Calibri"/>
          <w:b w:val="0"/>
          <w:bCs w:val="0"/>
          <w:color w:val="000000"/>
          <w:sz w:val="28"/>
          <w:szCs w:val="28"/>
        </w:rPr>
        <w:t>На сегодняшний день Движение «ТОС» насчитывает более 25 000 участников и имеет самую обширную географию в крае - отряды работают во всех муниципальных образованиях региона. Краевое молодежное Движение «ТОС» – это первая и яркая ступень в карьерном росте молодёжи Красноярского края.</w:t>
      </w:r>
      <w:r w:rsidRPr="004612E2">
        <w:t xml:space="preserve"> </w:t>
      </w:r>
      <w:r w:rsidRPr="004612E2">
        <w:rPr>
          <w:rStyle w:val="FontStyle29"/>
          <w:rFonts w:eastAsia="Calibri"/>
          <w:b w:val="0"/>
          <w:bCs w:val="0"/>
          <w:color w:val="000000"/>
          <w:sz w:val="28"/>
          <w:szCs w:val="28"/>
        </w:rPr>
        <w:t>Участие в ТОС позволяет подросткам получить первые трудовые и профессиональные навыки, опыт работы в коллективе.</w:t>
      </w:r>
      <w:r w:rsidRPr="004612E2">
        <w:t xml:space="preserve"> </w:t>
      </w:r>
      <w:r w:rsidRPr="004612E2">
        <w:rPr>
          <w:rStyle w:val="FontStyle29"/>
          <w:rFonts w:eastAsia="Calibri"/>
          <w:b w:val="0"/>
          <w:bCs w:val="0"/>
          <w:color w:val="000000"/>
          <w:sz w:val="28"/>
          <w:szCs w:val="28"/>
        </w:rPr>
        <w:t xml:space="preserve">Движение «ТОС» - это общая идеология, общие задачи и дела, общее </w:t>
      </w:r>
      <w:proofErr w:type="spellStart"/>
      <w:r w:rsidRPr="004612E2">
        <w:rPr>
          <w:rStyle w:val="FontStyle29"/>
          <w:rFonts w:eastAsia="Calibri"/>
          <w:b w:val="0"/>
          <w:bCs w:val="0"/>
          <w:color w:val="000000"/>
          <w:sz w:val="28"/>
          <w:szCs w:val="28"/>
        </w:rPr>
        <w:t>медийное</w:t>
      </w:r>
      <w:proofErr w:type="spellEnd"/>
      <w:r w:rsidRPr="004612E2">
        <w:rPr>
          <w:rStyle w:val="FontStyle29"/>
          <w:rFonts w:eastAsia="Calibri"/>
          <w:b w:val="0"/>
          <w:bCs w:val="0"/>
          <w:color w:val="000000"/>
          <w:sz w:val="28"/>
          <w:szCs w:val="28"/>
        </w:rPr>
        <w:t xml:space="preserve"> пространство. Реализация мероприятий в рамках Движения «ТОС» способствует временному трудоустройству несовершеннолетних, формированию трудовых и профессиональных навыков у подростков, профилактике негативных явлений в молодежной среде, выполнению ими социально-значимых работ, пропаганде идеологии гражданского сотрудничества</w:t>
      </w:r>
    </w:p>
    <w:p w:rsidR="00420699" w:rsidRDefault="00420699" w:rsidP="00420699">
      <w:pPr>
        <w:pStyle w:val="Style5"/>
        <w:widowControl/>
        <w:spacing w:before="10" w:line="240" w:lineRule="auto"/>
        <w:ind w:firstLine="0"/>
        <w:jc w:val="center"/>
        <w:rPr>
          <w:b/>
          <w:bCs/>
          <w:sz w:val="28"/>
          <w:szCs w:val="28"/>
        </w:rPr>
      </w:pPr>
    </w:p>
    <w:p w:rsidR="00420699" w:rsidRPr="00220FDD" w:rsidRDefault="00420699" w:rsidP="00420699">
      <w:pPr>
        <w:pStyle w:val="Style5"/>
        <w:widowControl/>
        <w:spacing w:before="10" w:line="240" w:lineRule="auto"/>
        <w:ind w:firstLine="0"/>
        <w:jc w:val="center"/>
        <w:rPr>
          <w:bCs/>
          <w:sz w:val="28"/>
          <w:szCs w:val="28"/>
        </w:rPr>
      </w:pPr>
      <w:r>
        <w:rPr>
          <w:b/>
          <w:bCs/>
          <w:sz w:val="28"/>
          <w:szCs w:val="28"/>
        </w:rPr>
        <w:t xml:space="preserve">  </w:t>
      </w:r>
      <w:r w:rsidRPr="00220FDD">
        <w:rPr>
          <w:bCs/>
          <w:sz w:val="28"/>
          <w:szCs w:val="28"/>
        </w:rPr>
        <w:t xml:space="preserve">3. </w:t>
      </w:r>
      <w:r w:rsidR="002458AA" w:rsidRPr="00220FDD">
        <w:rPr>
          <w:bCs/>
          <w:sz w:val="28"/>
          <w:szCs w:val="28"/>
        </w:rPr>
        <w:t>Основные цели</w:t>
      </w:r>
      <w:r w:rsidRPr="00220FDD">
        <w:rPr>
          <w:bCs/>
          <w:sz w:val="28"/>
          <w:szCs w:val="28"/>
        </w:rPr>
        <w:t xml:space="preserve">, задачи, этапы и сроки выполнения </w:t>
      </w:r>
    </w:p>
    <w:p w:rsidR="00420699" w:rsidRPr="00220FDD" w:rsidRDefault="00420699" w:rsidP="00420699">
      <w:pPr>
        <w:pStyle w:val="Style5"/>
        <w:widowControl/>
        <w:spacing w:before="10" w:line="240" w:lineRule="auto"/>
        <w:ind w:firstLine="0"/>
        <w:jc w:val="center"/>
        <w:rPr>
          <w:bCs/>
          <w:sz w:val="28"/>
          <w:szCs w:val="28"/>
        </w:rPr>
      </w:pPr>
      <w:r w:rsidRPr="00220FDD">
        <w:rPr>
          <w:bCs/>
          <w:sz w:val="28"/>
          <w:szCs w:val="28"/>
        </w:rPr>
        <w:t>программы, целевые индикаторы</w:t>
      </w:r>
    </w:p>
    <w:p w:rsidR="00420699" w:rsidRPr="00220FDD" w:rsidRDefault="00420699" w:rsidP="00420699">
      <w:pPr>
        <w:pStyle w:val="Style3"/>
        <w:widowControl/>
        <w:snapToGrid w:val="0"/>
        <w:spacing w:line="240" w:lineRule="auto"/>
        <w:ind w:right="14" w:firstLine="708"/>
        <w:rPr>
          <w:rStyle w:val="FontStyle30"/>
          <w:sz w:val="28"/>
          <w:szCs w:val="28"/>
        </w:rPr>
      </w:pPr>
      <w:r w:rsidRPr="00220FDD">
        <w:rPr>
          <w:rStyle w:val="FontStyle30"/>
          <w:bCs/>
          <w:sz w:val="28"/>
          <w:szCs w:val="28"/>
        </w:rPr>
        <w:lastRenderedPageBreak/>
        <w:t>Цели:</w:t>
      </w:r>
      <w:r w:rsidRPr="00220FDD">
        <w:rPr>
          <w:rStyle w:val="FontStyle30"/>
          <w:sz w:val="28"/>
          <w:szCs w:val="28"/>
        </w:rPr>
        <w:t xml:space="preserve"> </w:t>
      </w:r>
    </w:p>
    <w:p w:rsidR="00420699" w:rsidRPr="00993562" w:rsidRDefault="00420699" w:rsidP="00420699">
      <w:pPr>
        <w:pStyle w:val="Style3"/>
        <w:widowControl/>
        <w:snapToGrid w:val="0"/>
        <w:spacing w:line="240" w:lineRule="auto"/>
        <w:ind w:right="14" w:firstLine="708"/>
        <w:rPr>
          <w:rStyle w:val="FontStyle30"/>
          <w:sz w:val="28"/>
          <w:szCs w:val="28"/>
        </w:rPr>
      </w:pPr>
      <w:r w:rsidRPr="00993562">
        <w:rPr>
          <w:sz w:val="28"/>
          <w:szCs w:val="28"/>
        </w:rPr>
        <w:t>1. Создание условий успешной социализации и эффективной самореализации молодежи.</w:t>
      </w:r>
      <w:r w:rsidRPr="00993562">
        <w:rPr>
          <w:rStyle w:val="FontStyle30"/>
          <w:sz w:val="28"/>
          <w:szCs w:val="28"/>
        </w:rPr>
        <w:t xml:space="preserve"> </w:t>
      </w:r>
    </w:p>
    <w:p w:rsidR="00420699" w:rsidRPr="00220FDD" w:rsidRDefault="00420699" w:rsidP="00420699">
      <w:pPr>
        <w:snapToGrid w:val="0"/>
        <w:ind w:right="14" w:firstLine="708"/>
        <w:rPr>
          <w:rStyle w:val="FontStyle30"/>
          <w:bCs/>
          <w:color w:val="000000"/>
          <w:sz w:val="28"/>
          <w:szCs w:val="28"/>
        </w:rPr>
      </w:pPr>
      <w:r w:rsidRPr="00220FDD">
        <w:rPr>
          <w:rStyle w:val="FontStyle30"/>
          <w:bCs/>
          <w:color w:val="000000"/>
          <w:sz w:val="28"/>
          <w:szCs w:val="28"/>
        </w:rPr>
        <w:t xml:space="preserve">Задачи: </w:t>
      </w:r>
    </w:p>
    <w:p w:rsidR="00420699" w:rsidRPr="00993562" w:rsidRDefault="00420699" w:rsidP="00420699">
      <w:pPr>
        <w:ind w:firstLine="708"/>
        <w:jc w:val="both"/>
        <w:rPr>
          <w:sz w:val="28"/>
          <w:szCs w:val="28"/>
        </w:rPr>
      </w:pPr>
      <w:r w:rsidRPr="00220FDD">
        <w:rPr>
          <w:color w:val="000000"/>
          <w:sz w:val="28"/>
          <w:szCs w:val="28"/>
        </w:rPr>
        <w:t>1. Развитие</w:t>
      </w:r>
      <w:r w:rsidRPr="00993562">
        <w:rPr>
          <w:color w:val="000000"/>
          <w:sz w:val="28"/>
          <w:szCs w:val="28"/>
        </w:rPr>
        <w:t xml:space="preserve"> социально-экономического, общественно-политического и культурного потенциала молодежи</w:t>
      </w:r>
    </w:p>
    <w:p w:rsidR="00420699" w:rsidRPr="00220FDD" w:rsidRDefault="00420699" w:rsidP="00420699">
      <w:pPr>
        <w:ind w:firstLine="708"/>
        <w:jc w:val="both"/>
        <w:rPr>
          <w:rStyle w:val="FontStyle30"/>
          <w:bCs/>
          <w:color w:val="000000"/>
          <w:sz w:val="28"/>
          <w:szCs w:val="28"/>
        </w:rPr>
      </w:pPr>
      <w:r w:rsidRPr="00220FDD">
        <w:rPr>
          <w:rStyle w:val="FontStyle30"/>
          <w:bCs/>
          <w:color w:val="000000"/>
          <w:sz w:val="28"/>
          <w:szCs w:val="28"/>
        </w:rPr>
        <w:t xml:space="preserve">Целевые индикаторы: </w:t>
      </w:r>
    </w:p>
    <w:p w:rsidR="00420699" w:rsidRPr="006C4AAC" w:rsidRDefault="00420699" w:rsidP="00420699">
      <w:pPr>
        <w:ind w:firstLine="708"/>
        <w:jc w:val="both"/>
        <w:rPr>
          <w:sz w:val="28"/>
          <w:szCs w:val="28"/>
        </w:rPr>
      </w:pPr>
      <w:r w:rsidRPr="006C4AAC">
        <w:rPr>
          <w:sz w:val="28"/>
          <w:szCs w:val="28"/>
        </w:rPr>
        <w:t>- количество созданных рабочих мест для несовершеннолетних граждан, проживающих на территории поселения;</w:t>
      </w:r>
    </w:p>
    <w:p w:rsidR="00420699" w:rsidRPr="006C4AAC" w:rsidRDefault="00420699" w:rsidP="00420699">
      <w:pPr>
        <w:ind w:firstLine="708"/>
        <w:jc w:val="both"/>
        <w:rPr>
          <w:sz w:val="28"/>
          <w:szCs w:val="28"/>
        </w:rPr>
      </w:pPr>
      <w:r w:rsidRPr="006C4AAC">
        <w:rPr>
          <w:sz w:val="28"/>
          <w:szCs w:val="28"/>
        </w:rPr>
        <w:t>- количество проектов, направленных на гражданскую активность молодежи п. Абан;</w:t>
      </w:r>
    </w:p>
    <w:p w:rsidR="00420699" w:rsidRDefault="00420699" w:rsidP="00420699">
      <w:pPr>
        <w:ind w:firstLine="708"/>
        <w:jc w:val="both"/>
        <w:rPr>
          <w:sz w:val="28"/>
          <w:szCs w:val="28"/>
        </w:rPr>
      </w:pPr>
      <w:r w:rsidRPr="006C4AAC">
        <w:rPr>
          <w:sz w:val="28"/>
          <w:szCs w:val="28"/>
        </w:rPr>
        <w:t xml:space="preserve">- количество </w:t>
      </w:r>
      <w:r w:rsidR="002458AA">
        <w:rPr>
          <w:sz w:val="28"/>
          <w:szCs w:val="28"/>
        </w:rPr>
        <w:t>граждан,</w:t>
      </w:r>
      <w:r w:rsidRPr="006C4AAC">
        <w:rPr>
          <w:sz w:val="28"/>
          <w:szCs w:val="28"/>
        </w:rPr>
        <w:t xml:space="preserve"> вовлеченных в мероприятия.</w:t>
      </w:r>
    </w:p>
    <w:p w:rsidR="00420699" w:rsidRDefault="00420699" w:rsidP="00420699">
      <w:pPr>
        <w:ind w:firstLine="708"/>
        <w:jc w:val="center"/>
        <w:rPr>
          <w:bCs/>
          <w:sz w:val="28"/>
          <w:szCs w:val="28"/>
        </w:rPr>
      </w:pPr>
    </w:p>
    <w:p w:rsidR="00420699" w:rsidRPr="00220FDD" w:rsidRDefault="00420699" w:rsidP="00420699">
      <w:pPr>
        <w:ind w:firstLine="708"/>
        <w:jc w:val="center"/>
        <w:rPr>
          <w:bCs/>
          <w:sz w:val="28"/>
          <w:szCs w:val="28"/>
        </w:rPr>
      </w:pPr>
      <w:r w:rsidRPr="00220FDD">
        <w:rPr>
          <w:bCs/>
          <w:sz w:val="28"/>
          <w:szCs w:val="28"/>
        </w:rPr>
        <w:t>4. Механизм реализации программы</w:t>
      </w:r>
    </w:p>
    <w:p w:rsidR="00420699" w:rsidRPr="00285A9C" w:rsidRDefault="00420699" w:rsidP="00420699">
      <w:pPr>
        <w:pStyle w:val="ConsPlusNormal"/>
        <w:widowControl/>
        <w:ind w:firstLine="0"/>
        <w:jc w:val="center"/>
        <w:rPr>
          <w:rFonts w:ascii="Times New Roman" w:hAnsi="Times New Roman"/>
          <w:b/>
          <w:bCs/>
          <w:sz w:val="28"/>
          <w:szCs w:val="28"/>
        </w:rPr>
      </w:pPr>
    </w:p>
    <w:p w:rsidR="00420699" w:rsidRPr="00285A9C" w:rsidRDefault="00420699" w:rsidP="00420699">
      <w:pPr>
        <w:ind w:firstLine="851"/>
        <w:jc w:val="both"/>
        <w:rPr>
          <w:sz w:val="28"/>
          <w:szCs w:val="28"/>
        </w:rPr>
      </w:pPr>
      <w:r w:rsidRPr="00285A9C">
        <w:rPr>
          <w:sz w:val="28"/>
          <w:szCs w:val="28"/>
        </w:rPr>
        <w:t>Муниципальная программа состоит из подпрограммы и отдельных мероприятий. Механизмы реализации мероприятий подпрограммы муниципальной программы приведены в паспорте подпрограммы, включенной в Муниципальную программу. В рамках программы реализуются отдельные мероприятия:</w:t>
      </w:r>
    </w:p>
    <w:p w:rsidR="00420699" w:rsidRDefault="00420699" w:rsidP="00420699">
      <w:pPr>
        <w:ind w:firstLine="708"/>
        <w:rPr>
          <w:sz w:val="28"/>
          <w:szCs w:val="28"/>
        </w:rPr>
      </w:pPr>
    </w:p>
    <w:p w:rsidR="00420699" w:rsidRDefault="000B78AC" w:rsidP="00420699">
      <w:pPr>
        <w:ind w:firstLine="708"/>
        <w:rPr>
          <w:sz w:val="28"/>
          <w:szCs w:val="28"/>
        </w:rPr>
      </w:pPr>
      <w:r>
        <w:rPr>
          <w:sz w:val="28"/>
          <w:szCs w:val="28"/>
        </w:rPr>
        <w:t>4.1</w:t>
      </w:r>
      <w:r w:rsidR="00420699">
        <w:rPr>
          <w:sz w:val="28"/>
          <w:szCs w:val="28"/>
        </w:rPr>
        <w:t>. Д</w:t>
      </w:r>
      <w:r w:rsidR="00420699" w:rsidRPr="00285A9C">
        <w:rPr>
          <w:sz w:val="28"/>
          <w:szCs w:val="28"/>
        </w:rPr>
        <w:t>оплаты к пенсиям муниципальных служащих</w:t>
      </w:r>
      <w:r w:rsidR="00420699">
        <w:rPr>
          <w:sz w:val="28"/>
          <w:szCs w:val="28"/>
        </w:rPr>
        <w:t>:</w:t>
      </w:r>
    </w:p>
    <w:p w:rsidR="00420699" w:rsidRDefault="00420699" w:rsidP="00420699">
      <w:pPr>
        <w:pStyle w:val="ConsPlusNonformat"/>
        <w:widowControl/>
        <w:snapToGrid w:val="0"/>
        <w:ind w:firstLine="708"/>
        <w:jc w:val="both"/>
        <w:rPr>
          <w:rFonts w:ascii="Times New Roman" w:hAnsi="Times New Roman"/>
          <w:sz w:val="28"/>
          <w:szCs w:val="28"/>
        </w:rPr>
      </w:pPr>
      <w:r>
        <w:rPr>
          <w:rStyle w:val="FontStyle30"/>
          <w:sz w:val="28"/>
          <w:szCs w:val="28"/>
        </w:rPr>
        <w:t xml:space="preserve">Целью данного мероприятия является реализация прав лиц, замещавших муниципальные </w:t>
      </w:r>
      <w:r>
        <w:rPr>
          <w:rFonts w:ascii="Times New Roman" w:hAnsi="Times New Roman"/>
          <w:sz w:val="28"/>
          <w:szCs w:val="28"/>
        </w:rPr>
        <w:t xml:space="preserve">должности и муниципальные должности муниципальной службы, на пенсионное обеспечение.  Назначение и выплата муниципальной пенсии за выслугу лет лицам, замещавшим муниципальные должности и муниципальные должности муниципальной службы, проводится в соответствии с Законом Красноярского края № 6-1832 от 26.06.2008г "О гарантии осуществления полномочий депутата, члена выборного органа местного самоуправления, выборного должностного лица местного самоуправления в </w:t>
      </w:r>
      <w:r w:rsidR="000769F2">
        <w:rPr>
          <w:rFonts w:ascii="Times New Roman" w:hAnsi="Times New Roman"/>
          <w:sz w:val="28"/>
          <w:szCs w:val="28"/>
        </w:rPr>
        <w:t xml:space="preserve">Красноярском крае", статьей 61 </w:t>
      </w:r>
      <w:r>
        <w:rPr>
          <w:rFonts w:ascii="Times New Roman" w:hAnsi="Times New Roman"/>
          <w:sz w:val="28"/>
          <w:szCs w:val="28"/>
        </w:rPr>
        <w:t>Устава Абанского сельсовета Абанского района Красноярского края.</w:t>
      </w:r>
    </w:p>
    <w:p w:rsidR="00420699" w:rsidRPr="00285A9C" w:rsidRDefault="00420699" w:rsidP="00420699">
      <w:pPr>
        <w:ind w:firstLine="708"/>
        <w:rPr>
          <w:sz w:val="28"/>
          <w:szCs w:val="28"/>
        </w:rPr>
      </w:pPr>
    </w:p>
    <w:p w:rsidR="00420699" w:rsidRDefault="000B78AC" w:rsidP="002458AA">
      <w:pPr>
        <w:ind w:firstLine="708"/>
        <w:jc w:val="both"/>
        <w:rPr>
          <w:sz w:val="28"/>
          <w:szCs w:val="28"/>
        </w:rPr>
      </w:pPr>
      <w:r>
        <w:rPr>
          <w:sz w:val="28"/>
          <w:szCs w:val="28"/>
        </w:rPr>
        <w:t>4.2</w:t>
      </w:r>
      <w:r w:rsidR="00420699">
        <w:rPr>
          <w:sz w:val="28"/>
          <w:szCs w:val="28"/>
        </w:rPr>
        <w:t>.</w:t>
      </w:r>
      <w:r w:rsidR="00420699" w:rsidRPr="00285A9C">
        <w:rPr>
          <w:sz w:val="28"/>
          <w:szCs w:val="28"/>
        </w:rPr>
        <w:t xml:space="preserve"> </w:t>
      </w:r>
      <w:r w:rsidR="00420699">
        <w:rPr>
          <w:sz w:val="28"/>
          <w:szCs w:val="28"/>
        </w:rPr>
        <w:t>В</w:t>
      </w:r>
      <w:r w:rsidR="00420699" w:rsidRPr="00285A9C">
        <w:rPr>
          <w:sz w:val="28"/>
          <w:szCs w:val="28"/>
        </w:rPr>
        <w:t>ыплаты гражданам, удостоенным звания «Почетный гражданин поселка Абан»</w:t>
      </w:r>
      <w:r w:rsidR="00420699">
        <w:rPr>
          <w:sz w:val="28"/>
          <w:szCs w:val="28"/>
        </w:rPr>
        <w:t xml:space="preserve">: </w:t>
      </w:r>
      <w:r w:rsidR="00FB31E3">
        <w:rPr>
          <w:sz w:val="28"/>
          <w:szCs w:val="28"/>
        </w:rPr>
        <w:t>Целью данного мероприятия,</w:t>
      </w:r>
      <w:r w:rsidR="00420699">
        <w:rPr>
          <w:sz w:val="28"/>
          <w:szCs w:val="28"/>
        </w:rPr>
        <w:t xml:space="preserve"> является единовременная денежная выплата ко Дню пожилого человека гражданам, удостоенным звания «Почетный гражданин поселка Абан». Выплата производится в</w:t>
      </w:r>
      <w:r w:rsidR="00420699" w:rsidRPr="00D05032">
        <w:rPr>
          <w:sz w:val="28"/>
          <w:szCs w:val="28"/>
        </w:rPr>
        <w:t xml:space="preserve"> соответствии с Решением Абанского поселкового Совета депутатов от </w:t>
      </w:r>
      <w:r w:rsidR="002458AA" w:rsidRPr="002458AA">
        <w:rPr>
          <w:sz w:val="28"/>
          <w:szCs w:val="28"/>
          <w:lang w:eastAsia="ru-RU"/>
        </w:rPr>
        <w:t>04.05.2017 г. №15-69Р «О звании «Почетный гражданин посёлка Абан»</w:t>
      </w:r>
      <w:r w:rsidR="00420699" w:rsidRPr="002458AA">
        <w:rPr>
          <w:sz w:val="28"/>
          <w:szCs w:val="28"/>
        </w:rPr>
        <w:t xml:space="preserve">, </w:t>
      </w:r>
      <w:r w:rsidR="00420699">
        <w:rPr>
          <w:sz w:val="28"/>
          <w:szCs w:val="28"/>
        </w:rPr>
        <w:t>постановлением Главы поселка Абан от 26.04.2007 г. № 56А «Об утверждении положения о порядке осуществления ежегодной денежной выплаты лицам, удостоенным звания «Почетный гражданин поселка Абан»».</w:t>
      </w:r>
    </w:p>
    <w:p w:rsidR="00420699" w:rsidRPr="00877898" w:rsidRDefault="00420699" w:rsidP="000B78AC">
      <w:pPr>
        <w:pStyle w:val="Style11"/>
        <w:widowControl/>
        <w:spacing w:before="5" w:line="240" w:lineRule="auto"/>
        <w:ind w:right="14" w:firstLine="0"/>
        <w:rPr>
          <w:rStyle w:val="FontStyle29"/>
          <w:sz w:val="28"/>
          <w:szCs w:val="28"/>
        </w:rPr>
      </w:pPr>
    </w:p>
    <w:p w:rsidR="00420699" w:rsidRPr="00220FDD" w:rsidRDefault="00420699" w:rsidP="00420699">
      <w:pPr>
        <w:pStyle w:val="Style11"/>
        <w:widowControl/>
        <w:spacing w:before="5" w:line="240" w:lineRule="auto"/>
        <w:ind w:right="14" w:firstLine="0"/>
        <w:jc w:val="center"/>
        <w:rPr>
          <w:rStyle w:val="FontStyle29"/>
          <w:b w:val="0"/>
          <w:sz w:val="28"/>
          <w:szCs w:val="28"/>
        </w:rPr>
      </w:pPr>
      <w:r w:rsidRPr="00220FDD">
        <w:rPr>
          <w:rStyle w:val="FontStyle29"/>
          <w:b w:val="0"/>
          <w:sz w:val="28"/>
          <w:szCs w:val="28"/>
        </w:rPr>
        <w:t>5. Прогноз конечных результатов программы</w:t>
      </w:r>
    </w:p>
    <w:p w:rsidR="00420699" w:rsidRDefault="00420699" w:rsidP="00420699">
      <w:pPr>
        <w:pStyle w:val="Style11"/>
        <w:widowControl/>
        <w:spacing w:before="5" w:line="240" w:lineRule="auto"/>
        <w:ind w:right="14" w:firstLine="0"/>
        <w:jc w:val="center"/>
      </w:pPr>
    </w:p>
    <w:p w:rsidR="00420699" w:rsidRDefault="00420699" w:rsidP="002458AA">
      <w:pPr>
        <w:ind w:firstLine="708"/>
        <w:jc w:val="both"/>
        <w:rPr>
          <w:sz w:val="28"/>
          <w:szCs w:val="28"/>
        </w:rPr>
      </w:pPr>
      <w:r>
        <w:rPr>
          <w:sz w:val="28"/>
          <w:szCs w:val="28"/>
        </w:rPr>
        <w:lastRenderedPageBreak/>
        <w:t>Реализация мероприятий, предусмотренных подпрограммой позволит:</w:t>
      </w:r>
    </w:p>
    <w:p w:rsidR="00420699" w:rsidRPr="006C4AAC" w:rsidRDefault="00420699" w:rsidP="002458AA">
      <w:pPr>
        <w:ind w:firstLine="708"/>
        <w:jc w:val="both"/>
        <w:rPr>
          <w:sz w:val="28"/>
          <w:szCs w:val="28"/>
        </w:rPr>
      </w:pPr>
      <w:r w:rsidRPr="006C4AAC">
        <w:rPr>
          <w:sz w:val="28"/>
          <w:szCs w:val="28"/>
        </w:rPr>
        <w:t xml:space="preserve">- </w:t>
      </w:r>
      <w:r>
        <w:rPr>
          <w:sz w:val="28"/>
          <w:szCs w:val="28"/>
        </w:rPr>
        <w:t>привлечь</w:t>
      </w:r>
      <w:r w:rsidRPr="005F7BE1">
        <w:rPr>
          <w:sz w:val="28"/>
          <w:szCs w:val="28"/>
        </w:rPr>
        <w:t xml:space="preserve"> наибольше</w:t>
      </w:r>
      <w:r>
        <w:rPr>
          <w:sz w:val="28"/>
          <w:szCs w:val="28"/>
        </w:rPr>
        <w:t>е</w:t>
      </w:r>
      <w:r w:rsidRPr="005F7BE1">
        <w:rPr>
          <w:sz w:val="28"/>
          <w:szCs w:val="28"/>
        </w:rPr>
        <w:t xml:space="preserve"> количеств</w:t>
      </w:r>
      <w:r>
        <w:rPr>
          <w:sz w:val="28"/>
          <w:szCs w:val="28"/>
        </w:rPr>
        <w:t>о</w:t>
      </w:r>
      <w:r w:rsidR="00291113">
        <w:rPr>
          <w:sz w:val="28"/>
          <w:szCs w:val="28"/>
        </w:rPr>
        <w:t xml:space="preserve"> молодежи в процессы </w:t>
      </w:r>
      <w:r w:rsidRPr="005F7BE1">
        <w:rPr>
          <w:sz w:val="28"/>
          <w:szCs w:val="28"/>
        </w:rPr>
        <w:t>культурного развития поселка</w:t>
      </w:r>
      <w:r w:rsidRPr="006C4AAC">
        <w:rPr>
          <w:sz w:val="28"/>
          <w:szCs w:val="28"/>
        </w:rPr>
        <w:t>;</w:t>
      </w:r>
    </w:p>
    <w:p w:rsidR="00420699" w:rsidRPr="006C4AAC" w:rsidRDefault="00420699" w:rsidP="002458AA">
      <w:pPr>
        <w:ind w:firstLine="708"/>
        <w:jc w:val="both"/>
        <w:rPr>
          <w:sz w:val="28"/>
          <w:szCs w:val="28"/>
        </w:rPr>
      </w:pPr>
      <w:r w:rsidRPr="006C4AAC">
        <w:rPr>
          <w:sz w:val="28"/>
          <w:szCs w:val="28"/>
        </w:rPr>
        <w:t xml:space="preserve">- </w:t>
      </w:r>
      <w:r>
        <w:rPr>
          <w:sz w:val="28"/>
          <w:szCs w:val="28"/>
        </w:rPr>
        <w:t xml:space="preserve">увеличить </w:t>
      </w:r>
      <w:r w:rsidRPr="005F7BE1">
        <w:rPr>
          <w:sz w:val="28"/>
          <w:szCs w:val="28"/>
        </w:rPr>
        <w:t>числ</w:t>
      </w:r>
      <w:r>
        <w:rPr>
          <w:sz w:val="28"/>
          <w:szCs w:val="28"/>
        </w:rPr>
        <w:t>о</w:t>
      </w:r>
      <w:r w:rsidRPr="005F7BE1">
        <w:rPr>
          <w:sz w:val="28"/>
          <w:szCs w:val="28"/>
        </w:rPr>
        <w:t xml:space="preserve"> реализуемых социально значимых проектов</w:t>
      </w:r>
      <w:r>
        <w:rPr>
          <w:sz w:val="28"/>
          <w:szCs w:val="28"/>
        </w:rPr>
        <w:t>;</w:t>
      </w:r>
    </w:p>
    <w:p w:rsidR="00420699" w:rsidRDefault="00420699" w:rsidP="002458AA">
      <w:pPr>
        <w:autoSpaceDE w:val="0"/>
        <w:ind w:firstLine="708"/>
        <w:jc w:val="both"/>
        <w:rPr>
          <w:sz w:val="28"/>
          <w:szCs w:val="28"/>
        </w:rPr>
      </w:pPr>
      <w:r>
        <w:rPr>
          <w:sz w:val="28"/>
          <w:szCs w:val="28"/>
        </w:rPr>
        <w:t>- с</w:t>
      </w:r>
      <w:r w:rsidRPr="005F7BE1">
        <w:rPr>
          <w:sz w:val="28"/>
          <w:szCs w:val="28"/>
        </w:rPr>
        <w:t>охранение количества рабочих мест для несовершеннолетних граждан</w:t>
      </w:r>
      <w:r>
        <w:rPr>
          <w:sz w:val="28"/>
          <w:szCs w:val="28"/>
        </w:rPr>
        <w:t>.</w:t>
      </w:r>
    </w:p>
    <w:p w:rsidR="00420699" w:rsidRDefault="00420699" w:rsidP="00420699">
      <w:pPr>
        <w:autoSpaceDE w:val="0"/>
        <w:ind w:firstLine="540"/>
        <w:jc w:val="both"/>
        <w:rPr>
          <w:sz w:val="28"/>
          <w:szCs w:val="28"/>
        </w:rPr>
      </w:pPr>
    </w:p>
    <w:p w:rsidR="00420699" w:rsidRPr="00220FDD" w:rsidRDefault="00420699" w:rsidP="00420699">
      <w:pPr>
        <w:ind w:left="14" w:right="14" w:firstLine="720"/>
        <w:jc w:val="center"/>
        <w:rPr>
          <w:rStyle w:val="FontStyle38"/>
          <w:b w:val="0"/>
          <w:sz w:val="28"/>
          <w:szCs w:val="28"/>
        </w:rPr>
      </w:pPr>
      <w:r>
        <w:rPr>
          <w:rStyle w:val="FontStyle38"/>
          <w:b w:val="0"/>
          <w:sz w:val="28"/>
          <w:szCs w:val="28"/>
        </w:rPr>
        <w:t>6</w:t>
      </w:r>
      <w:r w:rsidRPr="00220FDD">
        <w:rPr>
          <w:rStyle w:val="FontStyle38"/>
          <w:b w:val="0"/>
          <w:sz w:val="28"/>
          <w:szCs w:val="28"/>
        </w:rPr>
        <w:t xml:space="preserve">. Информация о распределении планируемых </w:t>
      </w:r>
    </w:p>
    <w:p w:rsidR="00420699" w:rsidRPr="00220FDD" w:rsidRDefault="00420699" w:rsidP="00420699">
      <w:pPr>
        <w:ind w:left="14" w:right="14" w:firstLine="720"/>
        <w:jc w:val="center"/>
        <w:rPr>
          <w:rStyle w:val="FontStyle38"/>
          <w:b w:val="0"/>
          <w:sz w:val="28"/>
          <w:szCs w:val="28"/>
        </w:rPr>
      </w:pPr>
      <w:r w:rsidRPr="00220FDD">
        <w:rPr>
          <w:rStyle w:val="FontStyle38"/>
          <w:b w:val="0"/>
          <w:sz w:val="28"/>
          <w:szCs w:val="28"/>
        </w:rPr>
        <w:t>расходов подпрограмма</w:t>
      </w:r>
    </w:p>
    <w:p w:rsidR="00420699" w:rsidRDefault="00420699" w:rsidP="00420699">
      <w:pPr>
        <w:ind w:left="14" w:right="14"/>
        <w:rPr>
          <w:rStyle w:val="FontStyle38"/>
          <w:b w:val="0"/>
          <w:sz w:val="28"/>
          <w:szCs w:val="28"/>
        </w:rPr>
      </w:pPr>
    </w:p>
    <w:p w:rsidR="00420699" w:rsidRDefault="00420699" w:rsidP="00420699">
      <w:pPr>
        <w:ind w:left="14" w:right="14" w:firstLine="694"/>
        <w:rPr>
          <w:rStyle w:val="FontStyle38"/>
          <w:b w:val="0"/>
          <w:bCs w:val="0"/>
          <w:sz w:val="28"/>
          <w:szCs w:val="28"/>
        </w:rPr>
      </w:pPr>
      <w:r>
        <w:rPr>
          <w:rStyle w:val="FontStyle38"/>
          <w:b w:val="0"/>
          <w:sz w:val="28"/>
          <w:szCs w:val="28"/>
        </w:rPr>
        <w:t xml:space="preserve">Распределение планируемых расходов по подпрограммам и отдельным мероприятиям представлено в </w:t>
      </w:r>
      <w:r w:rsidRPr="00285A9C">
        <w:rPr>
          <w:rStyle w:val="FontStyle38"/>
          <w:b w:val="0"/>
          <w:sz w:val="28"/>
          <w:szCs w:val="28"/>
        </w:rPr>
        <w:t xml:space="preserve">приложении № </w:t>
      </w:r>
      <w:r w:rsidRPr="00285A9C">
        <w:rPr>
          <w:rStyle w:val="FontStyle38"/>
          <w:b w:val="0"/>
          <w:sz w:val="28"/>
          <w:szCs w:val="28"/>
        </w:rPr>
        <w:softHyphen/>
      </w:r>
      <w:r w:rsidRPr="00285A9C">
        <w:rPr>
          <w:rStyle w:val="FontStyle38"/>
          <w:b w:val="0"/>
          <w:sz w:val="28"/>
          <w:szCs w:val="28"/>
        </w:rPr>
        <w:softHyphen/>
      </w:r>
      <w:r w:rsidRPr="00285A9C">
        <w:rPr>
          <w:rStyle w:val="FontStyle38"/>
          <w:b w:val="0"/>
          <w:sz w:val="28"/>
          <w:szCs w:val="28"/>
        </w:rPr>
        <w:softHyphen/>
      </w:r>
      <w:r>
        <w:rPr>
          <w:rStyle w:val="FontStyle38"/>
          <w:b w:val="0"/>
          <w:sz w:val="28"/>
          <w:szCs w:val="28"/>
        </w:rPr>
        <w:t>2</w:t>
      </w:r>
      <w:r>
        <w:rPr>
          <w:rStyle w:val="FontStyle38"/>
          <w:b w:val="0"/>
          <w:bCs w:val="0"/>
          <w:sz w:val="28"/>
          <w:szCs w:val="28"/>
        </w:rPr>
        <w:t xml:space="preserve"> к программе.</w:t>
      </w:r>
    </w:p>
    <w:p w:rsidR="00420699" w:rsidRDefault="00420699" w:rsidP="00420699">
      <w:pPr>
        <w:ind w:left="14" w:right="14" w:firstLine="720"/>
        <w:jc w:val="center"/>
      </w:pPr>
    </w:p>
    <w:p w:rsidR="00420699" w:rsidRPr="00220FDD" w:rsidRDefault="00420699" w:rsidP="00420699">
      <w:pPr>
        <w:ind w:left="14" w:right="14" w:firstLine="720"/>
        <w:jc w:val="center"/>
        <w:rPr>
          <w:rStyle w:val="FontStyle38"/>
          <w:b w:val="0"/>
          <w:sz w:val="28"/>
          <w:szCs w:val="28"/>
        </w:rPr>
      </w:pPr>
      <w:r>
        <w:rPr>
          <w:rStyle w:val="FontStyle38"/>
          <w:b w:val="0"/>
          <w:sz w:val="28"/>
          <w:szCs w:val="28"/>
        </w:rPr>
        <w:t>7</w:t>
      </w:r>
      <w:r w:rsidRPr="00220FDD">
        <w:rPr>
          <w:rStyle w:val="FontStyle38"/>
          <w:b w:val="0"/>
          <w:sz w:val="28"/>
          <w:szCs w:val="28"/>
        </w:rPr>
        <w:t xml:space="preserve">. Информация о ресурсном обеспечении и прогнозной оценке </w:t>
      </w:r>
    </w:p>
    <w:p w:rsidR="00420699" w:rsidRPr="00220FDD" w:rsidRDefault="00420699" w:rsidP="00420699">
      <w:pPr>
        <w:ind w:left="14" w:right="14" w:firstLine="720"/>
        <w:jc w:val="center"/>
        <w:rPr>
          <w:rStyle w:val="FontStyle38"/>
          <w:b w:val="0"/>
          <w:sz w:val="28"/>
          <w:szCs w:val="28"/>
        </w:rPr>
      </w:pPr>
      <w:r w:rsidRPr="00220FDD">
        <w:rPr>
          <w:rStyle w:val="FontStyle38"/>
          <w:b w:val="0"/>
          <w:sz w:val="28"/>
          <w:szCs w:val="28"/>
        </w:rPr>
        <w:t>расходов на реализацию целей программы</w:t>
      </w:r>
    </w:p>
    <w:p w:rsidR="002458AA" w:rsidRDefault="00420699" w:rsidP="00FB31E3">
      <w:pPr>
        <w:ind w:left="14" w:right="14" w:firstLine="694"/>
        <w:rPr>
          <w:rStyle w:val="FontStyle38"/>
          <w:b w:val="0"/>
          <w:bCs w:val="0"/>
          <w:sz w:val="28"/>
          <w:szCs w:val="28"/>
        </w:rPr>
        <w:sectPr w:rsidR="002458AA" w:rsidSect="002458AA">
          <w:footnotePr>
            <w:pos w:val="beneathText"/>
          </w:footnotePr>
          <w:pgSz w:w="11905" w:h="16837"/>
          <w:pgMar w:top="1134" w:right="851" w:bottom="1134" w:left="1701" w:header="720" w:footer="720" w:gutter="0"/>
          <w:cols w:space="720"/>
          <w:docGrid w:linePitch="360"/>
        </w:sectPr>
      </w:pPr>
      <w:r>
        <w:rPr>
          <w:rStyle w:val="FontStyle38"/>
          <w:b w:val="0"/>
          <w:bCs w:val="0"/>
          <w:sz w:val="28"/>
          <w:szCs w:val="28"/>
        </w:rPr>
        <w:t>Общий объем финан</w:t>
      </w:r>
      <w:r w:rsidR="00524619">
        <w:rPr>
          <w:rStyle w:val="FontStyle38"/>
          <w:b w:val="0"/>
          <w:bCs w:val="0"/>
          <w:sz w:val="28"/>
          <w:szCs w:val="28"/>
        </w:rPr>
        <w:t>сирования программы на 201</w:t>
      </w:r>
      <w:r w:rsidR="00FB31E3">
        <w:rPr>
          <w:rStyle w:val="FontStyle38"/>
          <w:b w:val="0"/>
          <w:bCs w:val="0"/>
          <w:sz w:val="28"/>
          <w:szCs w:val="28"/>
        </w:rPr>
        <w:t>9</w:t>
      </w:r>
      <w:r w:rsidR="00524619">
        <w:rPr>
          <w:rStyle w:val="FontStyle38"/>
          <w:b w:val="0"/>
          <w:bCs w:val="0"/>
          <w:sz w:val="28"/>
          <w:szCs w:val="28"/>
        </w:rPr>
        <w:t>-2026</w:t>
      </w:r>
      <w:r>
        <w:rPr>
          <w:rStyle w:val="FontStyle38"/>
          <w:b w:val="0"/>
          <w:bCs w:val="0"/>
          <w:sz w:val="28"/>
          <w:szCs w:val="28"/>
        </w:rPr>
        <w:t xml:space="preserve"> годы составляет </w:t>
      </w:r>
      <w:r w:rsidR="00FB31E3">
        <w:rPr>
          <w:sz w:val="28"/>
          <w:szCs w:val="28"/>
        </w:rPr>
        <w:t>9 996,00</w:t>
      </w:r>
      <w:r w:rsidR="002458AA" w:rsidRPr="00661DA5">
        <w:rPr>
          <w:sz w:val="28"/>
          <w:szCs w:val="28"/>
        </w:rPr>
        <w:t xml:space="preserve"> тыс.</w:t>
      </w:r>
      <w:r>
        <w:rPr>
          <w:rStyle w:val="FontStyle38"/>
          <w:b w:val="0"/>
          <w:bCs w:val="0"/>
          <w:sz w:val="28"/>
          <w:szCs w:val="28"/>
        </w:rPr>
        <w:t xml:space="preserve"> рублей.</w:t>
      </w:r>
    </w:p>
    <w:p w:rsidR="002458AA" w:rsidRDefault="002458AA" w:rsidP="00AC1C56">
      <w:pPr>
        <w:ind w:left="14" w:right="14" w:firstLine="9625"/>
        <w:rPr>
          <w:rStyle w:val="FontStyle38"/>
          <w:b w:val="0"/>
          <w:bCs w:val="0"/>
          <w:sz w:val="28"/>
          <w:szCs w:val="28"/>
        </w:rPr>
      </w:pPr>
      <w:r>
        <w:rPr>
          <w:rStyle w:val="FontStyle38"/>
          <w:b w:val="0"/>
          <w:bCs w:val="0"/>
          <w:sz w:val="28"/>
          <w:szCs w:val="28"/>
        </w:rPr>
        <w:lastRenderedPageBreak/>
        <w:t>Приложение 1</w:t>
      </w:r>
    </w:p>
    <w:p w:rsidR="002458AA" w:rsidRDefault="002458AA" w:rsidP="00AC1C56">
      <w:pPr>
        <w:ind w:left="14" w:right="14" w:firstLine="9625"/>
        <w:rPr>
          <w:rStyle w:val="FontStyle38"/>
          <w:b w:val="0"/>
          <w:bCs w:val="0"/>
          <w:sz w:val="28"/>
          <w:szCs w:val="28"/>
        </w:rPr>
      </w:pPr>
      <w:r w:rsidRPr="002458AA">
        <w:rPr>
          <w:rStyle w:val="FontStyle38"/>
          <w:b w:val="0"/>
          <w:bCs w:val="0"/>
          <w:sz w:val="28"/>
          <w:szCs w:val="28"/>
        </w:rPr>
        <w:t xml:space="preserve">к </w:t>
      </w:r>
      <w:r w:rsidR="00C67372">
        <w:rPr>
          <w:rStyle w:val="FontStyle38"/>
          <w:b w:val="0"/>
          <w:bCs w:val="0"/>
          <w:sz w:val="28"/>
          <w:szCs w:val="28"/>
        </w:rPr>
        <w:t>м</w:t>
      </w:r>
      <w:r w:rsidRPr="002458AA">
        <w:rPr>
          <w:rStyle w:val="FontStyle38"/>
          <w:b w:val="0"/>
          <w:bCs w:val="0"/>
          <w:sz w:val="28"/>
          <w:szCs w:val="28"/>
        </w:rPr>
        <w:t>униципальной программ</w:t>
      </w:r>
      <w:r w:rsidR="00C67372">
        <w:rPr>
          <w:rStyle w:val="FontStyle38"/>
          <w:b w:val="0"/>
          <w:bCs w:val="0"/>
          <w:sz w:val="28"/>
          <w:szCs w:val="28"/>
        </w:rPr>
        <w:t>е</w:t>
      </w:r>
    </w:p>
    <w:p w:rsidR="002458AA" w:rsidRDefault="002458AA" w:rsidP="00AC1C56">
      <w:pPr>
        <w:ind w:left="14" w:right="14" w:firstLine="9625"/>
        <w:rPr>
          <w:rStyle w:val="FontStyle38"/>
          <w:b w:val="0"/>
          <w:bCs w:val="0"/>
          <w:sz w:val="28"/>
          <w:szCs w:val="28"/>
        </w:rPr>
      </w:pPr>
      <w:r>
        <w:rPr>
          <w:rStyle w:val="FontStyle38"/>
          <w:b w:val="0"/>
          <w:bCs w:val="0"/>
          <w:sz w:val="28"/>
          <w:szCs w:val="28"/>
        </w:rPr>
        <w:t>"Развитие социальной сферы</w:t>
      </w:r>
    </w:p>
    <w:p w:rsidR="00420699" w:rsidRDefault="002458AA" w:rsidP="00AC1C56">
      <w:pPr>
        <w:ind w:left="14" w:right="14" w:firstLine="9625"/>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 xml:space="preserve">Абанского сельсовета" </w:t>
      </w:r>
    </w:p>
    <w:p w:rsidR="002458AA" w:rsidRDefault="002458AA" w:rsidP="002458AA">
      <w:pPr>
        <w:ind w:left="14" w:right="14"/>
        <w:rPr>
          <w:rStyle w:val="FontStyle38"/>
          <w:b w:val="0"/>
          <w:bCs w:val="0"/>
          <w:sz w:val="28"/>
          <w:szCs w:val="28"/>
        </w:rPr>
      </w:pPr>
    </w:p>
    <w:p w:rsidR="002458AA" w:rsidRPr="00AC1C56" w:rsidRDefault="002458AA" w:rsidP="00AC1C56">
      <w:pPr>
        <w:ind w:left="14" w:right="14"/>
        <w:jc w:val="center"/>
        <w:rPr>
          <w:sz w:val="28"/>
          <w:szCs w:val="28"/>
        </w:rPr>
      </w:pPr>
      <w:r w:rsidRPr="00AC1C56">
        <w:rPr>
          <w:sz w:val="28"/>
          <w:szCs w:val="28"/>
        </w:rPr>
        <w:t>Цели, целевые показатели, задачи, показатели результативности</w:t>
      </w:r>
    </w:p>
    <w:p w:rsidR="002458AA" w:rsidRDefault="002458AA" w:rsidP="002458AA">
      <w:pPr>
        <w:ind w:left="14" w:right="14"/>
      </w:pPr>
    </w:p>
    <w:tbl>
      <w:tblPr>
        <w:tblStyle w:val="a8"/>
        <w:tblW w:w="14851" w:type="dxa"/>
        <w:jc w:val="center"/>
        <w:tblLook w:val="04A0" w:firstRow="1" w:lastRow="0" w:firstColumn="1" w:lastColumn="0" w:noHBand="0" w:noVBand="1"/>
      </w:tblPr>
      <w:tblGrid>
        <w:gridCol w:w="514"/>
        <w:gridCol w:w="5919"/>
        <w:gridCol w:w="1141"/>
        <w:gridCol w:w="1325"/>
        <w:gridCol w:w="744"/>
        <w:gridCol w:w="744"/>
        <w:gridCol w:w="744"/>
        <w:gridCol w:w="744"/>
        <w:gridCol w:w="744"/>
        <w:gridCol w:w="744"/>
        <w:gridCol w:w="744"/>
        <w:gridCol w:w="744"/>
      </w:tblGrid>
      <w:tr w:rsidR="00FB31E3" w:rsidRPr="002458AA" w:rsidTr="00FB31E3">
        <w:trPr>
          <w:trHeight w:val="20"/>
          <w:jc w:val="center"/>
        </w:trPr>
        <w:tc>
          <w:tcPr>
            <w:tcW w:w="514" w:type="dxa"/>
            <w:vAlign w:val="center"/>
          </w:tcPr>
          <w:p w:rsidR="00FB31E3" w:rsidRPr="002458AA" w:rsidRDefault="00FB31E3" w:rsidP="00FB31E3">
            <w:pPr>
              <w:ind w:left="14" w:right="14"/>
              <w:jc w:val="center"/>
              <w:rPr>
                <w:sz w:val="20"/>
                <w:szCs w:val="20"/>
              </w:rPr>
            </w:pPr>
            <w:r w:rsidRPr="002458AA">
              <w:rPr>
                <w:sz w:val="20"/>
                <w:szCs w:val="20"/>
              </w:rPr>
              <w:t>№</w:t>
            </w:r>
            <w:r w:rsidRPr="002458AA">
              <w:rPr>
                <w:sz w:val="20"/>
                <w:szCs w:val="20"/>
              </w:rPr>
              <w:br/>
              <w:t xml:space="preserve"> п/п</w:t>
            </w:r>
          </w:p>
        </w:tc>
        <w:tc>
          <w:tcPr>
            <w:tcW w:w="5919" w:type="dxa"/>
            <w:vAlign w:val="center"/>
          </w:tcPr>
          <w:p w:rsidR="00FB31E3" w:rsidRPr="002458AA" w:rsidRDefault="00FB31E3" w:rsidP="00FB31E3">
            <w:pPr>
              <w:ind w:left="14" w:right="14"/>
              <w:jc w:val="center"/>
              <w:rPr>
                <w:sz w:val="20"/>
                <w:szCs w:val="20"/>
              </w:rPr>
            </w:pPr>
            <w:r w:rsidRPr="002458AA">
              <w:rPr>
                <w:sz w:val="20"/>
                <w:szCs w:val="20"/>
              </w:rPr>
              <w:t>Цели, задачи, показатели</w:t>
            </w:r>
          </w:p>
        </w:tc>
        <w:tc>
          <w:tcPr>
            <w:tcW w:w="1141" w:type="dxa"/>
            <w:vAlign w:val="center"/>
          </w:tcPr>
          <w:p w:rsidR="00FB31E3" w:rsidRPr="002458AA" w:rsidRDefault="00FB31E3" w:rsidP="00FB31E3">
            <w:pPr>
              <w:ind w:left="14" w:right="14"/>
              <w:jc w:val="center"/>
              <w:rPr>
                <w:sz w:val="20"/>
                <w:szCs w:val="20"/>
              </w:rPr>
            </w:pPr>
            <w:r w:rsidRPr="002458AA">
              <w:rPr>
                <w:sz w:val="20"/>
                <w:szCs w:val="20"/>
              </w:rPr>
              <w:t>Единица измерения</w:t>
            </w:r>
          </w:p>
        </w:tc>
        <w:tc>
          <w:tcPr>
            <w:tcW w:w="1325" w:type="dxa"/>
            <w:vAlign w:val="center"/>
          </w:tcPr>
          <w:p w:rsidR="00FB31E3" w:rsidRPr="002458AA" w:rsidRDefault="00FB31E3" w:rsidP="00FB31E3">
            <w:pPr>
              <w:ind w:left="14" w:right="14"/>
              <w:jc w:val="center"/>
              <w:rPr>
                <w:sz w:val="20"/>
                <w:szCs w:val="20"/>
              </w:rPr>
            </w:pPr>
            <w:r w:rsidRPr="002458AA">
              <w:rPr>
                <w:sz w:val="20"/>
                <w:szCs w:val="20"/>
              </w:rPr>
              <w:t>Источник информации</w:t>
            </w:r>
          </w:p>
        </w:tc>
        <w:tc>
          <w:tcPr>
            <w:tcW w:w="744" w:type="dxa"/>
            <w:vAlign w:val="center"/>
          </w:tcPr>
          <w:p w:rsidR="00FB31E3" w:rsidRPr="002458AA" w:rsidRDefault="00FB31E3" w:rsidP="00FB31E3">
            <w:pPr>
              <w:ind w:left="14" w:right="14"/>
              <w:jc w:val="center"/>
              <w:rPr>
                <w:sz w:val="20"/>
                <w:szCs w:val="20"/>
              </w:rPr>
            </w:pPr>
            <w:r w:rsidRPr="002458AA">
              <w:rPr>
                <w:sz w:val="20"/>
                <w:szCs w:val="20"/>
              </w:rPr>
              <w:t>2019</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2020</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2021</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2022</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2023</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2024</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2025</w:t>
            </w:r>
          </w:p>
        </w:tc>
        <w:tc>
          <w:tcPr>
            <w:tcW w:w="744" w:type="dxa"/>
            <w:vAlign w:val="center"/>
          </w:tcPr>
          <w:p w:rsidR="00FB31E3" w:rsidRPr="002458AA" w:rsidRDefault="00FB31E3" w:rsidP="00FB31E3">
            <w:pPr>
              <w:ind w:left="14" w:right="14"/>
              <w:jc w:val="center"/>
              <w:rPr>
                <w:sz w:val="20"/>
                <w:szCs w:val="20"/>
              </w:rPr>
            </w:pPr>
            <w:r w:rsidRPr="002458AA">
              <w:rPr>
                <w:sz w:val="20"/>
                <w:szCs w:val="20"/>
              </w:rPr>
              <w:t>2026</w:t>
            </w:r>
          </w:p>
        </w:tc>
      </w:tr>
      <w:tr w:rsidR="00FB31E3" w:rsidRPr="002458AA" w:rsidTr="00FB31E3">
        <w:trPr>
          <w:trHeight w:val="20"/>
          <w:jc w:val="center"/>
        </w:trPr>
        <w:tc>
          <w:tcPr>
            <w:tcW w:w="514" w:type="dxa"/>
            <w:vAlign w:val="center"/>
          </w:tcPr>
          <w:p w:rsidR="00FB31E3" w:rsidRPr="002458AA" w:rsidRDefault="00FB31E3" w:rsidP="00FB31E3">
            <w:pPr>
              <w:ind w:left="14" w:right="14"/>
              <w:jc w:val="center"/>
              <w:rPr>
                <w:sz w:val="20"/>
                <w:szCs w:val="20"/>
              </w:rPr>
            </w:pPr>
          </w:p>
        </w:tc>
        <w:tc>
          <w:tcPr>
            <w:tcW w:w="5919" w:type="dxa"/>
            <w:vAlign w:val="center"/>
          </w:tcPr>
          <w:p w:rsidR="00FB31E3" w:rsidRPr="002458AA" w:rsidRDefault="00FB31E3" w:rsidP="00FB31E3">
            <w:pPr>
              <w:ind w:left="14" w:right="14"/>
              <w:jc w:val="center"/>
              <w:rPr>
                <w:sz w:val="20"/>
                <w:szCs w:val="20"/>
              </w:rPr>
            </w:pPr>
          </w:p>
        </w:tc>
        <w:tc>
          <w:tcPr>
            <w:tcW w:w="1141" w:type="dxa"/>
            <w:vAlign w:val="center"/>
          </w:tcPr>
          <w:p w:rsidR="00FB31E3" w:rsidRPr="002458AA" w:rsidRDefault="00FB31E3" w:rsidP="00FB31E3">
            <w:pPr>
              <w:ind w:left="14" w:right="14"/>
              <w:jc w:val="center"/>
              <w:rPr>
                <w:sz w:val="20"/>
                <w:szCs w:val="20"/>
              </w:rPr>
            </w:pPr>
          </w:p>
        </w:tc>
        <w:tc>
          <w:tcPr>
            <w:tcW w:w="1325" w:type="dxa"/>
            <w:vAlign w:val="center"/>
          </w:tcPr>
          <w:p w:rsidR="00FB31E3" w:rsidRPr="002458AA" w:rsidRDefault="00FB31E3" w:rsidP="00FB31E3">
            <w:pPr>
              <w:ind w:left="14" w:right="14"/>
              <w:jc w:val="center"/>
              <w:rPr>
                <w:sz w:val="20"/>
                <w:szCs w:val="20"/>
              </w:rPr>
            </w:pPr>
          </w:p>
        </w:tc>
        <w:tc>
          <w:tcPr>
            <w:tcW w:w="744" w:type="dxa"/>
            <w:vAlign w:val="center"/>
          </w:tcPr>
          <w:p w:rsidR="00FB31E3" w:rsidRPr="002458AA" w:rsidRDefault="00FB31E3" w:rsidP="00FB31E3">
            <w:pPr>
              <w:ind w:left="14" w:right="14"/>
              <w:jc w:val="center"/>
              <w:rPr>
                <w:sz w:val="20"/>
                <w:szCs w:val="20"/>
              </w:rPr>
            </w:pPr>
            <w:r w:rsidRPr="002458AA">
              <w:rPr>
                <w:sz w:val="20"/>
                <w:szCs w:val="20"/>
              </w:rPr>
              <w:t>10</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c>
          <w:tcPr>
            <w:tcW w:w="744" w:type="dxa"/>
            <w:vAlign w:val="center"/>
          </w:tcPr>
          <w:p w:rsidR="00FB31E3" w:rsidRPr="002458AA" w:rsidRDefault="00FB31E3" w:rsidP="00FB31E3">
            <w:pPr>
              <w:ind w:left="14" w:right="14"/>
              <w:jc w:val="center"/>
              <w:rPr>
                <w:sz w:val="20"/>
                <w:szCs w:val="20"/>
              </w:rPr>
            </w:pPr>
            <w:r w:rsidRPr="002458AA">
              <w:rPr>
                <w:sz w:val="20"/>
                <w:szCs w:val="20"/>
              </w:rPr>
              <w:t>11</w:t>
            </w:r>
          </w:p>
        </w:tc>
      </w:tr>
      <w:tr w:rsidR="00FB31E3" w:rsidRPr="002458AA" w:rsidTr="00FB31E3">
        <w:trPr>
          <w:trHeight w:val="20"/>
          <w:jc w:val="center"/>
        </w:trPr>
        <w:tc>
          <w:tcPr>
            <w:tcW w:w="14851" w:type="dxa"/>
            <w:gridSpan w:val="12"/>
            <w:vAlign w:val="center"/>
          </w:tcPr>
          <w:p w:rsidR="00FB31E3" w:rsidRPr="002458AA" w:rsidRDefault="00FB31E3" w:rsidP="00FB31E3">
            <w:pPr>
              <w:ind w:left="14" w:right="14"/>
              <w:rPr>
                <w:sz w:val="20"/>
                <w:szCs w:val="20"/>
              </w:rPr>
            </w:pPr>
            <w:r w:rsidRPr="002458AA">
              <w:rPr>
                <w:sz w:val="20"/>
                <w:szCs w:val="20"/>
              </w:rPr>
              <w:t xml:space="preserve">ЦЕЛИ: 1. Создание условий успешной социализации и эффективной самореализации молодежи </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Целевой показатель 1                                                                      Количество созданных рабочих мест для несовершеннолетних граждан, проживающих на территории поселения</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мест</w:t>
            </w:r>
          </w:p>
        </w:tc>
        <w:tc>
          <w:tcPr>
            <w:tcW w:w="1325" w:type="dxa"/>
            <w:vAlign w:val="center"/>
            <w:hideMark/>
          </w:tcPr>
          <w:p w:rsidR="00FB31E3" w:rsidRPr="002458AA" w:rsidRDefault="00FB31E3" w:rsidP="00FB31E3">
            <w:pPr>
              <w:ind w:left="14" w:right="14"/>
              <w:rPr>
                <w:sz w:val="20"/>
                <w:szCs w:val="20"/>
              </w:rPr>
            </w:pPr>
            <w:r w:rsidRPr="002458AA">
              <w:rPr>
                <w:sz w:val="20"/>
                <w:szCs w:val="20"/>
              </w:rPr>
              <w:t> </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Целевой показатель 2                                                                         Количество проектов, направленных на гражданскую активность молодежи п. Абан</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шт.</w:t>
            </w:r>
          </w:p>
        </w:tc>
        <w:tc>
          <w:tcPr>
            <w:tcW w:w="1325" w:type="dxa"/>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 xml:space="preserve">Целевой показатель 3                                                                            Количество людей, вовлеченных в мероприятия </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чел.</w:t>
            </w:r>
          </w:p>
        </w:tc>
        <w:tc>
          <w:tcPr>
            <w:tcW w:w="1325" w:type="dxa"/>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r>
      <w:tr w:rsidR="00FB31E3" w:rsidRPr="002458AA" w:rsidTr="00FB31E3">
        <w:trPr>
          <w:trHeight w:val="20"/>
          <w:jc w:val="center"/>
        </w:trPr>
        <w:tc>
          <w:tcPr>
            <w:tcW w:w="14851" w:type="dxa"/>
            <w:gridSpan w:val="12"/>
            <w:vAlign w:val="center"/>
          </w:tcPr>
          <w:p w:rsidR="00FB31E3" w:rsidRPr="002458AA" w:rsidRDefault="00FB31E3" w:rsidP="00FB31E3">
            <w:pPr>
              <w:ind w:left="14" w:right="14"/>
              <w:rPr>
                <w:sz w:val="20"/>
                <w:szCs w:val="20"/>
              </w:rPr>
            </w:pPr>
            <w:r w:rsidRPr="002458AA">
              <w:rPr>
                <w:sz w:val="20"/>
                <w:szCs w:val="20"/>
              </w:rPr>
              <w:t>Задача 1. Развитие социально-экономического, общественно-политического и культурного потенциала молодежи</w:t>
            </w:r>
          </w:p>
        </w:tc>
      </w:tr>
      <w:tr w:rsidR="00FB31E3" w:rsidRPr="002458AA" w:rsidTr="00FB31E3">
        <w:trPr>
          <w:trHeight w:val="20"/>
          <w:jc w:val="center"/>
        </w:trPr>
        <w:tc>
          <w:tcPr>
            <w:tcW w:w="14851" w:type="dxa"/>
            <w:gridSpan w:val="12"/>
            <w:vAlign w:val="center"/>
          </w:tcPr>
          <w:p w:rsidR="00FB31E3" w:rsidRPr="002458AA" w:rsidRDefault="00FB31E3" w:rsidP="00FB31E3">
            <w:pPr>
              <w:ind w:left="14" w:right="14"/>
              <w:rPr>
                <w:sz w:val="20"/>
                <w:szCs w:val="20"/>
              </w:rPr>
            </w:pPr>
            <w:r>
              <w:rPr>
                <w:sz w:val="20"/>
                <w:szCs w:val="20"/>
              </w:rPr>
              <w:t>Подпрограмма 1 «</w:t>
            </w:r>
            <w:r w:rsidRPr="002458AA">
              <w:rPr>
                <w:sz w:val="20"/>
                <w:szCs w:val="20"/>
              </w:rPr>
              <w:t>Развитие молодежной политики и содействие культуре</w:t>
            </w:r>
            <w:r>
              <w:rPr>
                <w:sz w:val="20"/>
                <w:szCs w:val="20"/>
              </w:rPr>
              <w:t>»</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Привлечение наибольшего количества молодежи в процессы  культурного развития поселка</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чел.</w:t>
            </w:r>
          </w:p>
        </w:tc>
        <w:tc>
          <w:tcPr>
            <w:tcW w:w="1325" w:type="dxa"/>
            <w:vAlign w:val="center"/>
            <w:hideMark/>
          </w:tcPr>
          <w:p w:rsidR="00FB31E3" w:rsidRPr="002458AA" w:rsidRDefault="00FB31E3" w:rsidP="00FB31E3">
            <w:pPr>
              <w:ind w:left="14" w:right="14"/>
              <w:jc w:val="center"/>
              <w:rPr>
                <w:sz w:val="20"/>
                <w:szCs w:val="20"/>
              </w:rPr>
            </w:pP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250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350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350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380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380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400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400</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400</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Увеличение числа реализуемых социально значимых проектов</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шт.</w:t>
            </w:r>
          </w:p>
        </w:tc>
        <w:tc>
          <w:tcPr>
            <w:tcW w:w="1325" w:type="dxa"/>
            <w:vAlign w:val="center"/>
            <w:hideMark/>
          </w:tcPr>
          <w:p w:rsidR="00FB31E3" w:rsidRPr="002458AA" w:rsidRDefault="00FB31E3" w:rsidP="00FB31E3">
            <w:pPr>
              <w:ind w:left="14" w:right="14"/>
              <w:jc w:val="center"/>
              <w:rPr>
                <w:sz w:val="20"/>
                <w:szCs w:val="20"/>
              </w:rPr>
            </w:pP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5</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Сохранение количества рабочих мест для несовершеннолетних граждан</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мест</w:t>
            </w:r>
          </w:p>
        </w:tc>
        <w:tc>
          <w:tcPr>
            <w:tcW w:w="1325" w:type="dxa"/>
            <w:vAlign w:val="center"/>
            <w:hideMark/>
          </w:tcPr>
          <w:p w:rsidR="00FB31E3" w:rsidRPr="002458AA" w:rsidRDefault="00FB31E3" w:rsidP="00FB31E3">
            <w:pPr>
              <w:ind w:left="14" w:right="14"/>
              <w:jc w:val="center"/>
              <w:rPr>
                <w:sz w:val="20"/>
                <w:szCs w:val="20"/>
              </w:rPr>
            </w:pP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2458AA" w:rsidRDefault="00FB31E3" w:rsidP="00FB31E3">
            <w:pPr>
              <w:ind w:left="14" w:right="14"/>
              <w:jc w:val="center"/>
              <w:rPr>
                <w:sz w:val="20"/>
                <w:szCs w:val="20"/>
              </w:rPr>
            </w:pPr>
            <w:r w:rsidRPr="002458AA">
              <w:rPr>
                <w:sz w:val="20"/>
                <w:szCs w:val="20"/>
              </w:rPr>
              <w:t>20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c>
          <w:tcPr>
            <w:tcW w:w="744" w:type="dxa"/>
            <w:vAlign w:val="center"/>
            <w:hideMark/>
          </w:tcPr>
          <w:p w:rsidR="00FB31E3" w:rsidRPr="00AC1C56" w:rsidRDefault="00FB31E3" w:rsidP="00FB31E3">
            <w:pPr>
              <w:ind w:left="14" w:right="14"/>
              <w:jc w:val="center"/>
              <w:rPr>
                <w:sz w:val="20"/>
                <w:szCs w:val="20"/>
                <w:highlight w:val="yellow"/>
              </w:rPr>
            </w:pPr>
            <w:r w:rsidRPr="00AC1C56">
              <w:rPr>
                <w:sz w:val="20"/>
                <w:szCs w:val="20"/>
                <w:highlight w:val="yellow"/>
              </w:rPr>
              <w:t>30</w:t>
            </w:r>
          </w:p>
        </w:tc>
      </w:tr>
      <w:tr w:rsidR="00FB31E3" w:rsidRPr="002458AA" w:rsidTr="00FB31E3">
        <w:trPr>
          <w:trHeight w:val="20"/>
          <w:jc w:val="center"/>
        </w:trPr>
        <w:tc>
          <w:tcPr>
            <w:tcW w:w="14851" w:type="dxa"/>
            <w:gridSpan w:val="12"/>
            <w:vAlign w:val="center"/>
          </w:tcPr>
          <w:p w:rsidR="00FB31E3" w:rsidRPr="00AC1C56" w:rsidRDefault="00FB31E3" w:rsidP="00FB31E3">
            <w:pPr>
              <w:ind w:left="14" w:right="14"/>
              <w:rPr>
                <w:sz w:val="20"/>
                <w:szCs w:val="20"/>
                <w:highlight w:val="yellow"/>
              </w:rPr>
            </w:pPr>
            <w:r w:rsidRPr="002458AA">
              <w:rPr>
                <w:sz w:val="20"/>
                <w:szCs w:val="20"/>
              </w:rPr>
              <w:t>Подпрограмма 2 "Обеспечение жильем молодых семей"</w:t>
            </w:r>
          </w:p>
        </w:tc>
      </w:tr>
      <w:tr w:rsidR="00FB31E3" w:rsidRPr="002458AA" w:rsidTr="00FB31E3">
        <w:trPr>
          <w:trHeight w:val="20"/>
          <w:jc w:val="center"/>
        </w:trPr>
        <w:tc>
          <w:tcPr>
            <w:tcW w:w="514" w:type="dxa"/>
            <w:vAlign w:val="center"/>
            <w:hideMark/>
          </w:tcPr>
          <w:p w:rsidR="00FB31E3" w:rsidRPr="002458AA" w:rsidRDefault="00FB31E3" w:rsidP="00FB31E3">
            <w:pPr>
              <w:ind w:left="14" w:right="14"/>
              <w:rPr>
                <w:sz w:val="20"/>
                <w:szCs w:val="20"/>
              </w:rPr>
            </w:pPr>
            <w:r w:rsidRPr="002458AA">
              <w:rPr>
                <w:sz w:val="20"/>
                <w:szCs w:val="20"/>
              </w:rPr>
              <w:t> </w:t>
            </w:r>
          </w:p>
        </w:tc>
        <w:tc>
          <w:tcPr>
            <w:tcW w:w="5919" w:type="dxa"/>
            <w:vAlign w:val="center"/>
            <w:hideMark/>
          </w:tcPr>
          <w:p w:rsidR="00FB31E3" w:rsidRPr="002458AA" w:rsidRDefault="00FB31E3" w:rsidP="00FB31E3">
            <w:pPr>
              <w:ind w:left="14" w:right="14"/>
              <w:rPr>
                <w:sz w:val="20"/>
                <w:szCs w:val="20"/>
              </w:rPr>
            </w:pPr>
            <w:r w:rsidRPr="002458AA">
              <w:rPr>
                <w:sz w:val="20"/>
                <w:szCs w:val="20"/>
              </w:rPr>
              <w:t>Обеспечение жильем молодых семей</w:t>
            </w:r>
          </w:p>
        </w:tc>
        <w:tc>
          <w:tcPr>
            <w:tcW w:w="1141" w:type="dxa"/>
            <w:vAlign w:val="center"/>
            <w:hideMark/>
          </w:tcPr>
          <w:p w:rsidR="00FB31E3" w:rsidRPr="002458AA" w:rsidRDefault="00FB31E3" w:rsidP="00FB31E3">
            <w:pPr>
              <w:ind w:left="14" w:right="14"/>
              <w:jc w:val="center"/>
              <w:rPr>
                <w:sz w:val="20"/>
                <w:szCs w:val="20"/>
              </w:rPr>
            </w:pPr>
            <w:r w:rsidRPr="002458AA">
              <w:rPr>
                <w:sz w:val="20"/>
                <w:szCs w:val="20"/>
              </w:rPr>
              <w:t>семья</w:t>
            </w:r>
          </w:p>
        </w:tc>
        <w:tc>
          <w:tcPr>
            <w:tcW w:w="1325" w:type="dxa"/>
            <w:vAlign w:val="center"/>
            <w:hideMark/>
          </w:tcPr>
          <w:p w:rsidR="00FB31E3" w:rsidRPr="002458AA" w:rsidRDefault="00FB31E3" w:rsidP="00FB31E3">
            <w:pPr>
              <w:ind w:left="14" w:right="14"/>
              <w:jc w:val="center"/>
              <w:rPr>
                <w:sz w:val="20"/>
                <w:szCs w:val="20"/>
              </w:rPr>
            </w:pPr>
          </w:p>
        </w:tc>
        <w:tc>
          <w:tcPr>
            <w:tcW w:w="744" w:type="dxa"/>
            <w:noWrap/>
            <w:vAlign w:val="center"/>
            <w:hideMark/>
          </w:tcPr>
          <w:p w:rsidR="00FB31E3" w:rsidRPr="002458AA" w:rsidRDefault="00FB31E3" w:rsidP="00FB31E3">
            <w:pPr>
              <w:ind w:left="14" w:right="14"/>
              <w:jc w:val="center"/>
              <w:rPr>
                <w:sz w:val="20"/>
                <w:szCs w:val="20"/>
              </w:rPr>
            </w:pP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1</w:t>
            </w:r>
          </w:p>
        </w:tc>
        <w:tc>
          <w:tcPr>
            <w:tcW w:w="744" w:type="dxa"/>
            <w:noWrap/>
            <w:vAlign w:val="center"/>
            <w:hideMark/>
          </w:tcPr>
          <w:p w:rsidR="00FB31E3" w:rsidRPr="002458AA" w:rsidRDefault="00FB31E3" w:rsidP="00FB31E3">
            <w:pPr>
              <w:ind w:left="14" w:right="14"/>
              <w:jc w:val="center"/>
              <w:rPr>
                <w:sz w:val="20"/>
                <w:szCs w:val="20"/>
              </w:rPr>
            </w:pPr>
            <w:r w:rsidRPr="002458AA">
              <w:rPr>
                <w:sz w:val="20"/>
                <w:szCs w:val="20"/>
              </w:rPr>
              <w:t>1</w:t>
            </w:r>
          </w:p>
        </w:tc>
        <w:tc>
          <w:tcPr>
            <w:tcW w:w="744" w:type="dxa"/>
            <w:noWrap/>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rPr>
                <w:sz w:val="20"/>
                <w:szCs w:val="20"/>
              </w:rPr>
            </w:pPr>
            <w:r w:rsidRPr="002458AA">
              <w:rPr>
                <w:sz w:val="20"/>
                <w:szCs w:val="20"/>
              </w:rPr>
              <w:t> </w:t>
            </w:r>
          </w:p>
        </w:tc>
        <w:tc>
          <w:tcPr>
            <w:tcW w:w="744" w:type="dxa"/>
            <w:noWrap/>
            <w:vAlign w:val="center"/>
            <w:hideMark/>
          </w:tcPr>
          <w:p w:rsidR="00FB31E3" w:rsidRPr="002458AA" w:rsidRDefault="00FB31E3" w:rsidP="00FB31E3">
            <w:pPr>
              <w:ind w:left="14" w:right="14"/>
              <w:rPr>
                <w:sz w:val="20"/>
                <w:szCs w:val="20"/>
              </w:rPr>
            </w:pPr>
            <w:r w:rsidRPr="002458AA">
              <w:rPr>
                <w:sz w:val="20"/>
                <w:szCs w:val="20"/>
              </w:rPr>
              <w:t> </w:t>
            </w:r>
          </w:p>
        </w:tc>
      </w:tr>
    </w:tbl>
    <w:p w:rsidR="00AC1C56" w:rsidRDefault="00AC1C56" w:rsidP="002458AA">
      <w:pPr>
        <w:ind w:left="14" w:right="14"/>
        <w:sectPr w:rsidR="00AC1C56" w:rsidSect="002458AA">
          <w:footnotePr>
            <w:pos w:val="beneathText"/>
          </w:footnotePr>
          <w:pgSz w:w="16837" w:h="11905" w:orient="landscape"/>
          <w:pgMar w:top="1701" w:right="1134" w:bottom="851" w:left="1134" w:header="720" w:footer="720" w:gutter="0"/>
          <w:cols w:space="720"/>
          <w:docGrid w:linePitch="360"/>
        </w:sectPr>
      </w:pPr>
    </w:p>
    <w:p w:rsidR="00AC1C56" w:rsidRDefault="00AC1C56" w:rsidP="00AC1C56">
      <w:pPr>
        <w:ind w:left="14" w:right="14" w:firstLine="9625"/>
        <w:rPr>
          <w:rStyle w:val="FontStyle38"/>
          <w:b w:val="0"/>
          <w:bCs w:val="0"/>
          <w:sz w:val="28"/>
          <w:szCs w:val="28"/>
        </w:rPr>
      </w:pPr>
      <w:r>
        <w:rPr>
          <w:rStyle w:val="FontStyle38"/>
          <w:b w:val="0"/>
          <w:bCs w:val="0"/>
          <w:sz w:val="28"/>
          <w:szCs w:val="28"/>
        </w:rPr>
        <w:lastRenderedPageBreak/>
        <w:t xml:space="preserve">Приложение </w:t>
      </w:r>
      <w:r w:rsidR="001C4355">
        <w:rPr>
          <w:rStyle w:val="FontStyle38"/>
          <w:b w:val="0"/>
          <w:bCs w:val="0"/>
          <w:sz w:val="28"/>
          <w:szCs w:val="28"/>
        </w:rPr>
        <w:t>2</w:t>
      </w:r>
    </w:p>
    <w:p w:rsidR="00AC1C56" w:rsidRDefault="00AC1C56" w:rsidP="00AC1C56">
      <w:pPr>
        <w:ind w:left="14" w:right="14" w:firstLine="9625"/>
        <w:rPr>
          <w:rStyle w:val="FontStyle38"/>
          <w:b w:val="0"/>
          <w:bCs w:val="0"/>
          <w:sz w:val="28"/>
          <w:szCs w:val="28"/>
        </w:rPr>
      </w:pPr>
      <w:r w:rsidRPr="002458AA">
        <w:rPr>
          <w:rStyle w:val="FontStyle38"/>
          <w:b w:val="0"/>
          <w:bCs w:val="0"/>
          <w:sz w:val="28"/>
          <w:szCs w:val="28"/>
        </w:rPr>
        <w:t>к муниципальной программ</w:t>
      </w:r>
      <w:r w:rsidR="00C67372">
        <w:rPr>
          <w:rStyle w:val="FontStyle38"/>
          <w:b w:val="0"/>
          <w:bCs w:val="0"/>
          <w:sz w:val="28"/>
          <w:szCs w:val="28"/>
        </w:rPr>
        <w:t>е</w:t>
      </w:r>
    </w:p>
    <w:p w:rsidR="00AC1C56" w:rsidRDefault="00AC1C56" w:rsidP="00AC1C56">
      <w:pPr>
        <w:ind w:left="14" w:right="14" w:firstLine="9625"/>
        <w:rPr>
          <w:rStyle w:val="FontStyle38"/>
          <w:b w:val="0"/>
          <w:bCs w:val="0"/>
          <w:sz w:val="28"/>
          <w:szCs w:val="28"/>
        </w:rPr>
      </w:pPr>
      <w:r>
        <w:rPr>
          <w:rStyle w:val="FontStyle38"/>
          <w:b w:val="0"/>
          <w:bCs w:val="0"/>
          <w:sz w:val="28"/>
          <w:szCs w:val="28"/>
        </w:rPr>
        <w:t>"Развитие социальной сферы</w:t>
      </w:r>
    </w:p>
    <w:p w:rsidR="00AC1C56" w:rsidRDefault="00AC1C56" w:rsidP="00AC1C56">
      <w:pPr>
        <w:ind w:left="14" w:right="14" w:firstLine="9625"/>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 xml:space="preserve">Абанского сельсовета" </w:t>
      </w:r>
    </w:p>
    <w:p w:rsidR="00AC1C56" w:rsidRDefault="00AC1C56" w:rsidP="002458AA">
      <w:pPr>
        <w:ind w:left="14" w:right="14"/>
      </w:pPr>
    </w:p>
    <w:p w:rsidR="002458AA" w:rsidRDefault="00AC1C56" w:rsidP="001C4355">
      <w:pPr>
        <w:ind w:left="14" w:right="14"/>
        <w:jc w:val="center"/>
      </w:pPr>
      <w:r w:rsidRPr="00AC1C56">
        <w:t>Перечень мероприятий</w:t>
      </w:r>
    </w:p>
    <w:p w:rsidR="001C4355" w:rsidRDefault="001C4355" w:rsidP="001C4355">
      <w:pPr>
        <w:ind w:left="14" w:right="14"/>
      </w:pPr>
    </w:p>
    <w:tbl>
      <w:tblPr>
        <w:tblStyle w:val="a8"/>
        <w:tblW w:w="0" w:type="auto"/>
        <w:tblLayout w:type="fixed"/>
        <w:tblLook w:val="04A0" w:firstRow="1" w:lastRow="0" w:firstColumn="1" w:lastColumn="0" w:noHBand="0" w:noVBand="1"/>
      </w:tblPr>
      <w:tblGrid>
        <w:gridCol w:w="416"/>
        <w:gridCol w:w="1568"/>
        <w:gridCol w:w="1232"/>
        <w:gridCol w:w="570"/>
        <w:gridCol w:w="540"/>
        <w:gridCol w:w="1028"/>
        <w:gridCol w:w="424"/>
        <w:gridCol w:w="504"/>
        <w:gridCol w:w="514"/>
        <w:gridCol w:w="523"/>
        <w:gridCol w:w="523"/>
        <w:gridCol w:w="523"/>
        <w:gridCol w:w="523"/>
        <w:gridCol w:w="523"/>
        <w:gridCol w:w="523"/>
        <w:gridCol w:w="523"/>
        <w:gridCol w:w="523"/>
        <w:gridCol w:w="523"/>
        <w:gridCol w:w="523"/>
        <w:gridCol w:w="523"/>
        <w:gridCol w:w="667"/>
        <w:gridCol w:w="1569"/>
      </w:tblGrid>
      <w:tr w:rsidR="00E043C0" w:rsidRPr="001C4355" w:rsidTr="00C20D9B">
        <w:trPr>
          <w:trHeight w:val="20"/>
        </w:trPr>
        <w:tc>
          <w:tcPr>
            <w:tcW w:w="416" w:type="dxa"/>
            <w:vMerge w:val="restart"/>
            <w:vAlign w:val="center"/>
            <w:hideMark/>
          </w:tcPr>
          <w:p w:rsidR="00E043C0" w:rsidRPr="001C4355" w:rsidRDefault="00E043C0" w:rsidP="00C20D9B">
            <w:pPr>
              <w:rPr>
                <w:sz w:val="16"/>
                <w:szCs w:val="16"/>
              </w:rPr>
            </w:pPr>
            <w:r w:rsidRPr="001C4355">
              <w:rPr>
                <w:sz w:val="16"/>
                <w:szCs w:val="16"/>
              </w:rPr>
              <w:t>№ п/п</w:t>
            </w:r>
          </w:p>
        </w:tc>
        <w:tc>
          <w:tcPr>
            <w:tcW w:w="1568" w:type="dxa"/>
            <w:vMerge w:val="restart"/>
            <w:vAlign w:val="center"/>
            <w:hideMark/>
          </w:tcPr>
          <w:p w:rsidR="00E043C0" w:rsidRPr="001C4355" w:rsidRDefault="00E043C0" w:rsidP="00C20D9B">
            <w:pPr>
              <w:rPr>
                <w:sz w:val="16"/>
                <w:szCs w:val="16"/>
              </w:rPr>
            </w:pPr>
            <w:r w:rsidRPr="001C4355">
              <w:rPr>
                <w:sz w:val="16"/>
                <w:szCs w:val="16"/>
              </w:rPr>
              <w:t>Наименование мероприятия подпрограммы</w:t>
            </w:r>
          </w:p>
        </w:tc>
        <w:tc>
          <w:tcPr>
            <w:tcW w:w="1232" w:type="dxa"/>
            <w:vMerge w:val="restart"/>
            <w:vAlign w:val="center"/>
            <w:hideMark/>
          </w:tcPr>
          <w:p w:rsidR="00E043C0" w:rsidRPr="001C4355" w:rsidRDefault="00E043C0" w:rsidP="00C20D9B">
            <w:pPr>
              <w:rPr>
                <w:sz w:val="16"/>
                <w:szCs w:val="16"/>
              </w:rPr>
            </w:pPr>
            <w:r w:rsidRPr="001C4355">
              <w:rPr>
                <w:sz w:val="16"/>
                <w:szCs w:val="16"/>
              </w:rPr>
              <w:t>ГРБС</w:t>
            </w:r>
          </w:p>
        </w:tc>
        <w:tc>
          <w:tcPr>
            <w:tcW w:w="2562" w:type="dxa"/>
            <w:gridSpan w:val="4"/>
            <w:vAlign w:val="center"/>
            <w:hideMark/>
          </w:tcPr>
          <w:p w:rsidR="00E043C0" w:rsidRPr="001C4355" w:rsidRDefault="00E043C0" w:rsidP="00C20D9B">
            <w:pPr>
              <w:rPr>
                <w:sz w:val="16"/>
                <w:szCs w:val="16"/>
              </w:rPr>
            </w:pPr>
            <w:r w:rsidRPr="001C4355">
              <w:rPr>
                <w:sz w:val="16"/>
                <w:szCs w:val="16"/>
              </w:rPr>
              <w:t>Код бюджетной классификации</w:t>
            </w:r>
          </w:p>
        </w:tc>
        <w:tc>
          <w:tcPr>
            <w:tcW w:w="7438" w:type="dxa"/>
            <w:gridSpan w:val="14"/>
            <w:noWrap/>
            <w:vAlign w:val="center"/>
            <w:hideMark/>
          </w:tcPr>
          <w:p w:rsidR="00E043C0" w:rsidRPr="001C4355" w:rsidRDefault="00E043C0" w:rsidP="00C20D9B">
            <w:pPr>
              <w:rPr>
                <w:sz w:val="16"/>
                <w:szCs w:val="16"/>
              </w:rPr>
            </w:pPr>
            <w:r w:rsidRPr="001C4355">
              <w:rPr>
                <w:sz w:val="16"/>
                <w:szCs w:val="16"/>
              </w:rPr>
              <w:t>Расходы (тыс. руб.), годы</w:t>
            </w:r>
          </w:p>
        </w:tc>
        <w:tc>
          <w:tcPr>
            <w:tcW w:w="1569" w:type="dxa"/>
            <w:vMerge w:val="restart"/>
            <w:vAlign w:val="center"/>
            <w:hideMark/>
          </w:tcPr>
          <w:p w:rsidR="00E043C0" w:rsidRPr="001C4355" w:rsidRDefault="00E043C0" w:rsidP="00C20D9B">
            <w:pPr>
              <w:rPr>
                <w:sz w:val="16"/>
                <w:szCs w:val="16"/>
              </w:rPr>
            </w:pPr>
            <w:r w:rsidRPr="001C4355">
              <w:rPr>
                <w:sz w:val="16"/>
                <w:szCs w:val="16"/>
              </w:rPr>
              <w:t>Ожидаемый результат от реализации подпрограммного мероприятия (в натуральном выражении)</w:t>
            </w:r>
          </w:p>
        </w:tc>
      </w:tr>
      <w:tr w:rsidR="00E043C0" w:rsidRPr="001C4355" w:rsidTr="00C20D9B">
        <w:trPr>
          <w:trHeight w:val="20"/>
        </w:trPr>
        <w:tc>
          <w:tcPr>
            <w:tcW w:w="416" w:type="dxa"/>
            <w:vMerge/>
            <w:vAlign w:val="center"/>
            <w:hideMark/>
          </w:tcPr>
          <w:p w:rsidR="00E043C0" w:rsidRPr="001C4355" w:rsidRDefault="00E043C0" w:rsidP="00C20D9B">
            <w:pPr>
              <w:rPr>
                <w:sz w:val="16"/>
                <w:szCs w:val="16"/>
              </w:rPr>
            </w:pPr>
          </w:p>
        </w:tc>
        <w:tc>
          <w:tcPr>
            <w:tcW w:w="1568" w:type="dxa"/>
            <w:vMerge/>
            <w:vAlign w:val="center"/>
            <w:hideMark/>
          </w:tcPr>
          <w:p w:rsidR="00E043C0" w:rsidRPr="001C4355" w:rsidRDefault="00E043C0" w:rsidP="00C20D9B">
            <w:pPr>
              <w:rPr>
                <w:sz w:val="16"/>
                <w:szCs w:val="16"/>
              </w:rPr>
            </w:pPr>
          </w:p>
        </w:tc>
        <w:tc>
          <w:tcPr>
            <w:tcW w:w="1232" w:type="dxa"/>
            <w:vMerge/>
            <w:vAlign w:val="center"/>
            <w:hideMark/>
          </w:tcPr>
          <w:p w:rsidR="00E043C0" w:rsidRPr="001C4355" w:rsidRDefault="00E043C0" w:rsidP="00C20D9B">
            <w:pPr>
              <w:rPr>
                <w:sz w:val="16"/>
                <w:szCs w:val="16"/>
              </w:rPr>
            </w:pPr>
          </w:p>
        </w:tc>
        <w:tc>
          <w:tcPr>
            <w:tcW w:w="570" w:type="dxa"/>
            <w:vAlign w:val="center"/>
            <w:hideMark/>
          </w:tcPr>
          <w:p w:rsidR="00E043C0" w:rsidRPr="001C4355" w:rsidRDefault="00E043C0" w:rsidP="00C20D9B">
            <w:pPr>
              <w:rPr>
                <w:sz w:val="16"/>
                <w:szCs w:val="16"/>
              </w:rPr>
            </w:pPr>
            <w:r w:rsidRPr="001C4355">
              <w:rPr>
                <w:sz w:val="16"/>
                <w:szCs w:val="16"/>
              </w:rPr>
              <w:t>ГРБС</w:t>
            </w:r>
          </w:p>
        </w:tc>
        <w:tc>
          <w:tcPr>
            <w:tcW w:w="540" w:type="dxa"/>
            <w:vAlign w:val="center"/>
            <w:hideMark/>
          </w:tcPr>
          <w:p w:rsidR="00E043C0" w:rsidRPr="001C4355" w:rsidRDefault="00E043C0" w:rsidP="00C20D9B">
            <w:pPr>
              <w:rPr>
                <w:sz w:val="16"/>
                <w:szCs w:val="16"/>
              </w:rPr>
            </w:pPr>
            <w:proofErr w:type="spellStart"/>
            <w:r w:rsidRPr="001C4355">
              <w:rPr>
                <w:sz w:val="16"/>
                <w:szCs w:val="16"/>
              </w:rPr>
              <w:t>РзПр</w:t>
            </w:r>
            <w:proofErr w:type="spellEnd"/>
          </w:p>
        </w:tc>
        <w:tc>
          <w:tcPr>
            <w:tcW w:w="1028" w:type="dxa"/>
            <w:vAlign w:val="center"/>
            <w:hideMark/>
          </w:tcPr>
          <w:p w:rsidR="00E043C0" w:rsidRPr="001C4355" w:rsidRDefault="00E043C0" w:rsidP="00C20D9B">
            <w:pPr>
              <w:rPr>
                <w:sz w:val="16"/>
                <w:szCs w:val="16"/>
              </w:rPr>
            </w:pPr>
            <w:r w:rsidRPr="001C4355">
              <w:rPr>
                <w:sz w:val="16"/>
                <w:szCs w:val="16"/>
              </w:rPr>
              <w:t>ЦСР</w:t>
            </w:r>
          </w:p>
        </w:tc>
        <w:tc>
          <w:tcPr>
            <w:tcW w:w="424" w:type="dxa"/>
            <w:vAlign w:val="center"/>
            <w:hideMark/>
          </w:tcPr>
          <w:p w:rsidR="00E043C0" w:rsidRPr="001C4355" w:rsidRDefault="00E043C0" w:rsidP="00C20D9B">
            <w:pPr>
              <w:rPr>
                <w:sz w:val="16"/>
                <w:szCs w:val="16"/>
              </w:rPr>
            </w:pPr>
            <w:r w:rsidRPr="001C4355">
              <w:rPr>
                <w:sz w:val="16"/>
                <w:szCs w:val="16"/>
              </w:rPr>
              <w:t>ВР</w:t>
            </w:r>
          </w:p>
        </w:tc>
        <w:tc>
          <w:tcPr>
            <w:tcW w:w="504" w:type="dxa"/>
            <w:vAlign w:val="center"/>
            <w:hideMark/>
          </w:tcPr>
          <w:p w:rsidR="00E043C0" w:rsidRPr="0003512A" w:rsidRDefault="00E043C0" w:rsidP="00C20D9B">
            <w:pPr>
              <w:rPr>
                <w:sz w:val="14"/>
                <w:szCs w:val="16"/>
              </w:rPr>
            </w:pPr>
            <w:r w:rsidRPr="0003512A">
              <w:rPr>
                <w:sz w:val="14"/>
                <w:szCs w:val="16"/>
              </w:rPr>
              <w:t>2014</w:t>
            </w:r>
          </w:p>
        </w:tc>
        <w:tc>
          <w:tcPr>
            <w:tcW w:w="514" w:type="dxa"/>
            <w:vAlign w:val="center"/>
            <w:hideMark/>
          </w:tcPr>
          <w:p w:rsidR="00E043C0" w:rsidRPr="0003512A" w:rsidRDefault="00E043C0" w:rsidP="00C20D9B">
            <w:pPr>
              <w:rPr>
                <w:sz w:val="14"/>
                <w:szCs w:val="16"/>
              </w:rPr>
            </w:pPr>
            <w:r w:rsidRPr="0003512A">
              <w:rPr>
                <w:sz w:val="14"/>
                <w:szCs w:val="16"/>
              </w:rPr>
              <w:t>2015</w:t>
            </w:r>
          </w:p>
        </w:tc>
        <w:tc>
          <w:tcPr>
            <w:tcW w:w="523" w:type="dxa"/>
            <w:vAlign w:val="center"/>
            <w:hideMark/>
          </w:tcPr>
          <w:p w:rsidR="00E043C0" w:rsidRPr="0003512A" w:rsidRDefault="00E043C0" w:rsidP="00C20D9B">
            <w:pPr>
              <w:rPr>
                <w:sz w:val="14"/>
                <w:szCs w:val="16"/>
              </w:rPr>
            </w:pPr>
            <w:r w:rsidRPr="0003512A">
              <w:rPr>
                <w:sz w:val="14"/>
                <w:szCs w:val="16"/>
              </w:rPr>
              <w:t>2016</w:t>
            </w:r>
          </w:p>
        </w:tc>
        <w:tc>
          <w:tcPr>
            <w:tcW w:w="523" w:type="dxa"/>
            <w:vAlign w:val="center"/>
            <w:hideMark/>
          </w:tcPr>
          <w:p w:rsidR="00E043C0" w:rsidRPr="0003512A" w:rsidRDefault="00E043C0" w:rsidP="00C20D9B">
            <w:pPr>
              <w:rPr>
                <w:sz w:val="14"/>
                <w:szCs w:val="16"/>
              </w:rPr>
            </w:pPr>
            <w:r w:rsidRPr="0003512A">
              <w:rPr>
                <w:sz w:val="14"/>
                <w:szCs w:val="16"/>
              </w:rPr>
              <w:t>2017</w:t>
            </w:r>
          </w:p>
        </w:tc>
        <w:tc>
          <w:tcPr>
            <w:tcW w:w="523" w:type="dxa"/>
            <w:vAlign w:val="center"/>
            <w:hideMark/>
          </w:tcPr>
          <w:p w:rsidR="00E043C0" w:rsidRPr="0003512A" w:rsidRDefault="00E043C0" w:rsidP="00C20D9B">
            <w:pPr>
              <w:rPr>
                <w:sz w:val="14"/>
                <w:szCs w:val="16"/>
              </w:rPr>
            </w:pPr>
            <w:r w:rsidRPr="0003512A">
              <w:rPr>
                <w:sz w:val="14"/>
                <w:szCs w:val="16"/>
              </w:rPr>
              <w:t>2018</w:t>
            </w:r>
          </w:p>
        </w:tc>
        <w:tc>
          <w:tcPr>
            <w:tcW w:w="523" w:type="dxa"/>
            <w:vAlign w:val="center"/>
            <w:hideMark/>
          </w:tcPr>
          <w:p w:rsidR="00E043C0" w:rsidRPr="0003512A" w:rsidRDefault="00E043C0" w:rsidP="00C20D9B">
            <w:pPr>
              <w:rPr>
                <w:sz w:val="14"/>
                <w:szCs w:val="16"/>
              </w:rPr>
            </w:pPr>
            <w:r w:rsidRPr="0003512A">
              <w:rPr>
                <w:sz w:val="14"/>
                <w:szCs w:val="16"/>
              </w:rPr>
              <w:t>2019</w:t>
            </w:r>
          </w:p>
        </w:tc>
        <w:tc>
          <w:tcPr>
            <w:tcW w:w="523" w:type="dxa"/>
            <w:vAlign w:val="center"/>
            <w:hideMark/>
          </w:tcPr>
          <w:p w:rsidR="00E043C0" w:rsidRPr="0003512A" w:rsidRDefault="00E043C0" w:rsidP="00C20D9B">
            <w:pPr>
              <w:rPr>
                <w:sz w:val="14"/>
                <w:szCs w:val="16"/>
              </w:rPr>
            </w:pPr>
            <w:r w:rsidRPr="0003512A">
              <w:rPr>
                <w:sz w:val="14"/>
                <w:szCs w:val="16"/>
              </w:rPr>
              <w:t>2020</w:t>
            </w:r>
          </w:p>
        </w:tc>
        <w:tc>
          <w:tcPr>
            <w:tcW w:w="523" w:type="dxa"/>
            <w:vAlign w:val="center"/>
            <w:hideMark/>
          </w:tcPr>
          <w:p w:rsidR="00E043C0" w:rsidRPr="0003512A" w:rsidRDefault="00E043C0" w:rsidP="00C20D9B">
            <w:pPr>
              <w:rPr>
                <w:sz w:val="14"/>
                <w:szCs w:val="16"/>
              </w:rPr>
            </w:pPr>
            <w:r w:rsidRPr="0003512A">
              <w:rPr>
                <w:sz w:val="14"/>
                <w:szCs w:val="16"/>
              </w:rPr>
              <w:t>2021</w:t>
            </w:r>
          </w:p>
        </w:tc>
        <w:tc>
          <w:tcPr>
            <w:tcW w:w="523" w:type="dxa"/>
            <w:vAlign w:val="center"/>
            <w:hideMark/>
          </w:tcPr>
          <w:p w:rsidR="00E043C0" w:rsidRPr="0003512A" w:rsidRDefault="00E043C0" w:rsidP="00C20D9B">
            <w:pPr>
              <w:rPr>
                <w:sz w:val="14"/>
                <w:szCs w:val="16"/>
              </w:rPr>
            </w:pPr>
            <w:r w:rsidRPr="0003512A">
              <w:rPr>
                <w:sz w:val="14"/>
                <w:szCs w:val="16"/>
              </w:rPr>
              <w:t>2022</w:t>
            </w:r>
          </w:p>
        </w:tc>
        <w:tc>
          <w:tcPr>
            <w:tcW w:w="523" w:type="dxa"/>
            <w:vAlign w:val="center"/>
            <w:hideMark/>
          </w:tcPr>
          <w:p w:rsidR="00E043C0" w:rsidRPr="0003512A" w:rsidRDefault="00E043C0" w:rsidP="00C20D9B">
            <w:pPr>
              <w:rPr>
                <w:sz w:val="14"/>
                <w:szCs w:val="16"/>
              </w:rPr>
            </w:pPr>
            <w:r w:rsidRPr="0003512A">
              <w:rPr>
                <w:sz w:val="14"/>
                <w:szCs w:val="16"/>
              </w:rPr>
              <w:t>2023</w:t>
            </w:r>
          </w:p>
        </w:tc>
        <w:tc>
          <w:tcPr>
            <w:tcW w:w="523" w:type="dxa"/>
            <w:vAlign w:val="center"/>
            <w:hideMark/>
          </w:tcPr>
          <w:p w:rsidR="00E043C0" w:rsidRPr="0003512A" w:rsidRDefault="00E043C0" w:rsidP="00C20D9B">
            <w:pPr>
              <w:rPr>
                <w:sz w:val="14"/>
                <w:szCs w:val="16"/>
              </w:rPr>
            </w:pPr>
            <w:r w:rsidRPr="0003512A">
              <w:rPr>
                <w:sz w:val="14"/>
                <w:szCs w:val="16"/>
              </w:rPr>
              <w:t>2024</w:t>
            </w:r>
          </w:p>
        </w:tc>
        <w:tc>
          <w:tcPr>
            <w:tcW w:w="523" w:type="dxa"/>
            <w:vAlign w:val="center"/>
            <w:hideMark/>
          </w:tcPr>
          <w:p w:rsidR="00E043C0" w:rsidRPr="0003512A" w:rsidRDefault="00E043C0" w:rsidP="00C20D9B">
            <w:pPr>
              <w:rPr>
                <w:sz w:val="14"/>
                <w:szCs w:val="16"/>
              </w:rPr>
            </w:pPr>
            <w:r w:rsidRPr="0003512A">
              <w:rPr>
                <w:sz w:val="14"/>
                <w:szCs w:val="16"/>
              </w:rPr>
              <w:t>2025</w:t>
            </w:r>
          </w:p>
        </w:tc>
        <w:tc>
          <w:tcPr>
            <w:tcW w:w="523" w:type="dxa"/>
            <w:vAlign w:val="center"/>
            <w:hideMark/>
          </w:tcPr>
          <w:p w:rsidR="00E043C0" w:rsidRPr="0003512A" w:rsidRDefault="00E043C0" w:rsidP="00C20D9B">
            <w:pPr>
              <w:rPr>
                <w:sz w:val="14"/>
                <w:szCs w:val="16"/>
              </w:rPr>
            </w:pPr>
            <w:r w:rsidRPr="0003512A">
              <w:rPr>
                <w:sz w:val="14"/>
                <w:szCs w:val="16"/>
              </w:rPr>
              <w:t>2026</w:t>
            </w:r>
          </w:p>
        </w:tc>
        <w:tc>
          <w:tcPr>
            <w:tcW w:w="667" w:type="dxa"/>
            <w:vAlign w:val="center"/>
            <w:hideMark/>
          </w:tcPr>
          <w:p w:rsidR="00E043C0" w:rsidRPr="001C4355" w:rsidRDefault="00E043C0" w:rsidP="00C20D9B">
            <w:pPr>
              <w:rPr>
                <w:sz w:val="16"/>
                <w:szCs w:val="16"/>
              </w:rPr>
            </w:pPr>
            <w:r w:rsidRPr="001C4355">
              <w:rPr>
                <w:sz w:val="16"/>
                <w:szCs w:val="16"/>
              </w:rPr>
              <w:t xml:space="preserve">Итого на период </w:t>
            </w:r>
          </w:p>
        </w:tc>
        <w:tc>
          <w:tcPr>
            <w:tcW w:w="1569" w:type="dxa"/>
            <w:vMerge/>
            <w:vAlign w:val="center"/>
            <w:hideMark/>
          </w:tcPr>
          <w:p w:rsidR="00E043C0" w:rsidRPr="001C4355" w:rsidRDefault="00E043C0" w:rsidP="00C20D9B">
            <w:pPr>
              <w:rPr>
                <w:sz w:val="16"/>
                <w:szCs w:val="16"/>
              </w:rPr>
            </w:pP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1</w:t>
            </w:r>
          </w:p>
        </w:tc>
        <w:tc>
          <w:tcPr>
            <w:tcW w:w="1568" w:type="dxa"/>
            <w:vAlign w:val="center"/>
            <w:hideMark/>
          </w:tcPr>
          <w:p w:rsidR="00E043C0" w:rsidRPr="001C4355" w:rsidRDefault="00E043C0" w:rsidP="00C20D9B">
            <w:pPr>
              <w:rPr>
                <w:sz w:val="16"/>
                <w:szCs w:val="16"/>
              </w:rPr>
            </w:pPr>
            <w:r w:rsidRPr="001C4355">
              <w:rPr>
                <w:sz w:val="16"/>
                <w:szCs w:val="16"/>
              </w:rPr>
              <w:t>Проведение спортивно-массовых мероприятий</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1102</w:t>
            </w:r>
          </w:p>
        </w:tc>
        <w:tc>
          <w:tcPr>
            <w:tcW w:w="1028" w:type="dxa"/>
            <w:vAlign w:val="center"/>
            <w:hideMark/>
          </w:tcPr>
          <w:p w:rsidR="00E043C0" w:rsidRPr="001C4355" w:rsidRDefault="00E043C0" w:rsidP="00C20D9B">
            <w:pPr>
              <w:rPr>
                <w:sz w:val="14"/>
                <w:szCs w:val="16"/>
              </w:rPr>
            </w:pPr>
            <w:r w:rsidRPr="001C4355">
              <w:rPr>
                <w:sz w:val="14"/>
                <w:szCs w:val="16"/>
              </w:rPr>
              <w:t>02.1.001.2620</w:t>
            </w:r>
          </w:p>
        </w:tc>
        <w:tc>
          <w:tcPr>
            <w:tcW w:w="424" w:type="dxa"/>
            <w:vAlign w:val="center"/>
            <w:hideMark/>
          </w:tcPr>
          <w:p w:rsidR="00E043C0" w:rsidRPr="001C4355" w:rsidRDefault="00E043C0" w:rsidP="00C20D9B">
            <w:pPr>
              <w:rPr>
                <w:sz w:val="14"/>
                <w:szCs w:val="16"/>
              </w:rPr>
            </w:pPr>
            <w:r w:rsidRPr="001C4355">
              <w:rPr>
                <w:sz w:val="14"/>
                <w:szCs w:val="16"/>
              </w:rPr>
              <w:t>244</w:t>
            </w:r>
          </w:p>
        </w:tc>
        <w:tc>
          <w:tcPr>
            <w:tcW w:w="504" w:type="dxa"/>
            <w:vAlign w:val="center"/>
            <w:hideMark/>
          </w:tcPr>
          <w:p w:rsidR="00E043C0" w:rsidRPr="001C4355" w:rsidRDefault="00E043C0" w:rsidP="00C20D9B">
            <w:pPr>
              <w:rPr>
                <w:sz w:val="14"/>
                <w:szCs w:val="16"/>
              </w:rPr>
            </w:pPr>
            <w:r w:rsidRPr="001C4355">
              <w:rPr>
                <w:sz w:val="14"/>
                <w:szCs w:val="16"/>
              </w:rPr>
              <w:t>0,0</w:t>
            </w:r>
          </w:p>
        </w:tc>
        <w:tc>
          <w:tcPr>
            <w:tcW w:w="514"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150,0</w:t>
            </w:r>
          </w:p>
        </w:tc>
        <w:tc>
          <w:tcPr>
            <w:tcW w:w="523" w:type="dxa"/>
            <w:vAlign w:val="center"/>
            <w:hideMark/>
          </w:tcPr>
          <w:p w:rsidR="00E043C0" w:rsidRPr="001C4355" w:rsidRDefault="00E043C0" w:rsidP="00C20D9B">
            <w:pPr>
              <w:rPr>
                <w:sz w:val="14"/>
                <w:szCs w:val="16"/>
              </w:rPr>
            </w:pPr>
            <w:r w:rsidRPr="001C4355">
              <w:rPr>
                <w:sz w:val="14"/>
                <w:szCs w:val="16"/>
              </w:rPr>
              <w:t>150,0</w:t>
            </w:r>
          </w:p>
        </w:tc>
        <w:tc>
          <w:tcPr>
            <w:tcW w:w="523" w:type="dxa"/>
            <w:vAlign w:val="center"/>
            <w:hideMark/>
          </w:tcPr>
          <w:p w:rsidR="00E043C0" w:rsidRPr="001C4355" w:rsidRDefault="00E043C0" w:rsidP="00C20D9B">
            <w:pPr>
              <w:rPr>
                <w:sz w:val="14"/>
                <w:szCs w:val="16"/>
              </w:rPr>
            </w:pPr>
            <w:r w:rsidRPr="001C4355">
              <w:rPr>
                <w:sz w:val="14"/>
                <w:szCs w:val="16"/>
              </w:rPr>
              <w:t>92,0</w:t>
            </w:r>
          </w:p>
        </w:tc>
        <w:tc>
          <w:tcPr>
            <w:tcW w:w="523" w:type="dxa"/>
            <w:vAlign w:val="center"/>
            <w:hideMark/>
          </w:tcPr>
          <w:p w:rsidR="00E043C0" w:rsidRPr="001C4355" w:rsidRDefault="00E043C0" w:rsidP="00C20D9B">
            <w:pPr>
              <w:rPr>
                <w:sz w:val="14"/>
                <w:szCs w:val="16"/>
              </w:rPr>
            </w:pPr>
            <w:r w:rsidRPr="001C4355">
              <w:rPr>
                <w:sz w:val="14"/>
                <w:szCs w:val="16"/>
              </w:rPr>
              <w:t>90,0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667" w:type="dxa"/>
            <w:vAlign w:val="center"/>
            <w:hideMark/>
          </w:tcPr>
          <w:p w:rsidR="00E043C0" w:rsidRPr="001C4355" w:rsidRDefault="00E043C0" w:rsidP="00C20D9B">
            <w:pPr>
              <w:rPr>
                <w:sz w:val="12"/>
                <w:szCs w:val="16"/>
              </w:rPr>
            </w:pPr>
            <w:r w:rsidRPr="001C4355">
              <w:rPr>
                <w:sz w:val="12"/>
                <w:szCs w:val="16"/>
              </w:rPr>
              <w:t>482,0</w:t>
            </w:r>
          </w:p>
        </w:tc>
        <w:tc>
          <w:tcPr>
            <w:tcW w:w="1569" w:type="dxa"/>
            <w:vAlign w:val="center"/>
            <w:hideMark/>
          </w:tcPr>
          <w:p w:rsidR="00E043C0" w:rsidRPr="001C4355" w:rsidRDefault="00E043C0" w:rsidP="00C20D9B">
            <w:pPr>
              <w:rPr>
                <w:sz w:val="16"/>
                <w:szCs w:val="16"/>
              </w:rPr>
            </w:pPr>
            <w:r w:rsidRPr="001C4355">
              <w:rPr>
                <w:sz w:val="16"/>
                <w:szCs w:val="16"/>
              </w:rPr>
              <w:t>вовлечение в мероприятии более 500 человек</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2</w:t>
            </w:r>
          </w:p>
        </w:tc>
        <w:tc>
          <w:tcPr>
            <w:tcW w:w="1568" w:type="dxa"/>
            <w:vAlign w:val="center"/>
            <w:hideMark/>
          </w:tcPr>
          <w:p w:rsidR="00E043C0" w:rsidRPr="001C4355" w:rsidRDefault="00E043C0" w:rsidP="00C20D9B">
            <w:pPr>
              <w:rPr>
                <w:sz w:val="16"/>
                <w:szCs w:val="16"/>
              </w:rPr>
            </w:pPr>
            <w:r w:rsidRPr="001C4355">
              <w:rPr>
                <w:sz w:val="16"/>
                <w:szCs w:val="16"/>
              </w:rPr>
              <w:t>Реализация мероприятия по проведению конкурса проектов, направленных на гражданскую активность молодежи п. Абан</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0707</w:t>
            </w:r>
          </w:p>
        </w:tc>
        <w:tc>
          <w:tcPr>
            <w:tcW w:w="1028" w:type="dxa"/>
            <w:vAlign w:val="center"/>
            <w:hideMark/>
          </w:tcPr>
          <w:p w:rsidR="00E043C0" w:rsidRPr="001C4355" w:rsidRDefault="00E043C0" w:rsidP="00C20D9B">
            <w:pPr>
              <w:rPr>
                <w:sz w:val="14"/>
                <w:szCs w:val="16"/>
              </w:rPr>
            </w:pPr>
            <w:r w:rsidRPr="001C4355">
              <w:rPr>
                <w:sz w:val="14"/>
                <w:szCs w:val="16"/>
              </w:rPr>
              <w:t>02.100.45920</w:t>
            </w:r>
          </w:p>
        </w:tc>
        <w:tc>
          <w:tcPr>
            <w:tcW w:w="424" w:type="dxa"/>
            <w:vAlign w:val="center"/>
            <w:hideMark/>
          </w:tcPr>
          <w:p w:rsidR="00E043C0" w:rsidRPr="001C4355" w:rsidRDefault="00E043C0" w:rsidP="00C20D9B">
            <w:pPr>
              <w:rPr>
                <w:sz w:val="14"/>
                <w:szCs w:val="16"/>
              </w:rPr>
            </w:pPr>
            <w:r w:rsidRPr="001C4355">
              <w:rPr>
                <w:sz w:val="14"/>
                <w:szCs w:val="16"/>
              </w:rPr>
              <w:t>350</w:t>
            </w:r>
          </w:p>
        </w:tc>
        <w:tc>
          <w:tcPr>
            <w:tcW w:w="504" w:type="dxa"/>
            <w:vAlign w:val="center"/>
            <w:hideMark/>
          </w:tcPr>
          <w:p w:rsidR="00E043C0" w:rsidRPr="001C4355" w:rsidRDefault="00E043C0" w:rsidP="00C20D9B">
            <w:pPr>
              <w:rPr>
                <w:sz w:val="14"/>
                <w:szCs w:val="16"/>
              </w:rPr>
            </w:pPr>
            <w:r w:rsidRPr="001C4355">
              <w:rPr>
                <w:sz w:val="14"/>
                <w:szCs w:val="16"/>
              </w:rPr>
              <w:t>47,9</w:t>
            </w:r>
          </w:p>
        </w:tc>
        <w:tc>
          <w:tcPr>
            <w:tcW w:w="514" w:type="dxa"/>
            <w:vAlign w:val="center"/>
            <w:hideMark/>
          </w:tcPr>
          <w:p w:rsidR="00E043C0" w:rsidRPr="001C4355" w:rsidRDefault="00E043C0" w:rsidP="00C20D9B">
            <w:pPr>
              <w:rPr>
                <w:sz w:val="14"/>
                <w:szCs w:val="16"/>
              </w:rPr>
            </w:pPr>
            <w:r w:rsidRPr="001C4355">
              <w:rPr>
                <w:sz w:val="14"/>
                <w:szCs w:val="16"/>
              </w:rPr>
              <w:t>45,0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667" w:type="dxa"/>
            <w:vAlign w:val="center"/>
            <w:hideMark/>
          </w:tcPr>
          <w:p w:rsidR="00E043C0" w:rsidRPr="001C4355" w:rsidRDefault="00E043C0" w:rsidP="00C20D9B">
            <w:pPr>
              <w:rPr>
                <w:sz w:val="12"/>
                <w:szCs w:val="16"/>
              </w:rPr>
            </w:pPr>
            <w:r w:rsidRPr="001C4355">
              <w:rPr>
                <w:sz w:val="12"/>
                <w:szCs w:val="16"/>
              </w:rPr>
              <w:t>92,9</w:t>
            </w:r>
          </w:p>
        </w:tc>
        <w:tc>
          <w:tcPr>
            <w:tcW w:w="1569" w:type="dxa"/>
            <w:vAlign w:val="center"/>
            <w:hideMark/>
          </w:tcPr>
          <w:p w:rsidR="00E043C0" w:rsidRPr="001C4355" w:rsidRDefault="00E043C0" w:rsidP="00C20D9B">
            <w:pPr>
              <w:rPr>
                <w:sz w:val="16"/>
                <w:szCs w:val="16"/>
              </w:rPr>
            </w:pPr>
            <w:r w:rsidRPr="001C4355">
              <w:rPr>
                <w:sz w:val="16"/>
                <w:szCs w:val="16"/>
              </w:rPr>
              <w:t>реализация проектов, направленных на гражданскую активность молодежи п. Абан</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3</w:t>
            </w:r>
          </w:p>
        </w:tc>
        <w:tc>
          <w:tcPr>
            <w:tcW w:w="1568" w:type="dxa"/>
            <w:vAlign w:val="center"/>
            <w:hideMark/>
          </w:tcPr>
          <w:p w:rsidR="00E043C0" w:rsidRPr="001C4355" w:rsidRDefault="00E043C0" w:rsidP="00C20D9B">
            <w:pPr>
              <w:rPr>
                <w:sz w:val="16"/>
                <w:szCs w:val="16"/>
              </w:rPr>
            </w:pPr>
            <w:r w:rsidRPr="001C4355">
              <w:rPr>
                <w:sz w:val="16"/>
                <w:szCs w:val="16"/>
              </w:rPr>
              <w:t>Реализация мероприятия по проведению конкурса проектов, направленных на гражданскую активность молодежи п. Абан</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0707</w:t>
            </w:r>
          </w:p>
        </w:tc>
        <w:tc>
          <w:tcPr>
            <w:tcW w:w="1028" w:type="dxa"/>
            <w:vAlign w:val="center"/>
            <w:hideMark/>
          </w:tcPr>
          <w:p w:rsidR="00E043C0" w:rsidRPr="001C4355" w:rsidRDefault="00E043C0" w:rsidP="00C20D9B">
            <w:pPr>
              <w:rPr>
                <w:sz w:val="14"/>
                <w:szCs w:val="16"/>
              </w:rPr>
            </w:pPr>
            <w:r w:rsidRPr="001C4355">
              <w:rPr>
                <w:sz w:val="14"/>
                <w:szCs w:val="16"/>
              </w:rPr>
              <w:t>02.100.45920</w:t>
            </w:r>
          </w:p>
        </w:tc>
        <w:tc>
          <w:tcPr>
            <w:tcW w:w="424" w:type="dxa"/>
            <w:vAlign w:val="center"/>
            <w:hideMark/>
          </w:tcPr>
          <w:p w:rsidR="00E043C0" w:rsidRPr="001C4355" w:rsidRDefault="00E043C0" w:rsidP="00C20D9B">
            <w:pPr>
              <w:rPr>
                <w:sz w:val="14"/>
                <w:szCs w:val="16"/>
              </w:rPr>
            </w:pPr>
            <w:r w:rsidRPr="001C4355">
              <w:rPr>
                <w:sz w:val="14"/>
                <w:szCs w:val="16"/>
              </w:rPr>
              <w:t>350</w:t>
            </w:r>
          </w:p>
        </w:tc>
        <w:tc>
          <w:tcPr>
            <w:tcW w:w="504" w:type="dxa"/>
            <w:vAlign w:val="center"/>
            <w:hideMark/>
          </w:tcPr>
          <w:p w:rsidR="00E043C0" w:rsidRPr="001C4355" w:rsidRDefault="00E043C0" w:rsidP="00C20D9B">
            <w:pPr>
              <w:rPr>
                <w:sz w:val="14"/>
                <w:szCs w:val="16"/>
              </w:rPr>
            </w:pPr>
            <w:r w:rsidRPr="001C4355">
              <w:rPr>
                <w:sz w:val="14"/>
                <w:szCs w:val="16"/>
              </w:rPr>
              <w:t>47,9</w:t>
            </w:r>
          </w:p>
        </w:tc>
        <w:tc>
          <w:tcPr>
            <w:tcW w:w="514" w:type="dxa"/>
            <w:vAlign w:val="center"/>
            <w:hideMark/>
          </w:tcPr>
          <w:p w:rsidR="00E043C0" w:rsidRPr="001C4355" w:rsidRDefault="00E043C0" w:rsidP="00C20D9B">
            <w:pPr>
              <w:rPr>
                <w:sz w:val="14"/>
                <w:szCs w:val="16"/>
              </w:rPr>
            </w:pPr>
            <w:r w:rsidRPr="001C4355">
              <w:rPr>
                <w:sz w:val="14"/>
                <w:szCs w:val="16"/>
              </w:rPr>
              <w:t>45,0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667" w:type="dxa"/>
            <w:vAlign w:val="center"/>
            <w:hideMark/>
          </w:tcPr>
          <w:p w:rsidR="00E043C0" w:rsidRPr="001C4355" w:rsidRDefault="00E043C0" w:rsidP="00C20D9B">
            <w:pPr>
              <w:rPr>
                <w:sz w:val="12"/>
                <w:szCs w:val="16"/>
              </w:rPr>
            </w:pPr>
            <w:r w:rsidRPr="001C4355">
              <w:rPr>
                <w:sz w:val="12"/>
                <w:szCs w:val="16"/>
              </w:rPr>
              <w:t>92,9</w:t>
            </w:r>
          </w:p>
        </w:tc>
        <w:tc>
          <w:tcPr>
            <w:tcW w:w="1569" w:type="dxa"/>
            <w:vAlign w:val="center"/>
            <w:hideMark/>
          </w:tcPr>
          <w:p w:rsidR="00E043C0" w:rsidRPr="001C4355" w:rsidRDefault="00E043C0" w:rsidP="00C20D9B">
            <w:pPr>
              <w:rPr>
                <w:sz w:val="16"/>
                <w:szCs w:val="16"/>
              </w:rPr>
            </w:pPr>
            <w:r w:rsidRPr="001C4355">
              <w:rPr>
                <w:sz w:val="16"/>
                <w:szCs w:val="16"/>
              </w:rPr>
              <w:t>реализация проектов, направленных на гражданскую активность молодежи п. Абан</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4</w:t>
            </w:r>
          </w:p>
        </w:tc>
        <w:tc>
          <w:tcPr>
            <w:tcW w:w="1568" w:type="dxa"/>
            <w:vAlign w:val="center"/>
            <w:hideMark/>
          </w:tcPr>
          <w:p w:rsidR="00E043C0" w:rsidRPr="001C4355" w:rsidRDefault="00E043C0" w:rsidP="00C20D9B">
            <w:pPr>
              <w:rPr>
                <w:sz w:val="16"/>
                <w:szCs w:val="16"/>
              </w:rPr>
            </w:pPr>
            <w:r w:rsidRPr="001C4355">
              <w:rPr>
                <w:sz w:val="16"/>
                <w:szCs w:val="16"/>
              </w:rPr>
              <w:t>Реализация мероприятий по трудовому воспитанию несовершеннолетних и временная занятость подростков и молодежи</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0503</w:t>
            </w:r>
          </w:p>
        </w:tc>
        <w:tc>
          <w:tcPr>
            <w:tcW w:w="1028" w:type="dxa"/>
            <w:vAlign w:val="center"/>
            <w:hideMark/>
          </w:tcPr>
          <w:p w:rsidR="00E043C0" w:rsidRPr="001C4355" w:rsidRDefault="00E043C0" w:rsidP="00C20D9B">
            <w:pPr>
              <w:rPr>
                <w:sz w:val="14"/>
                <w:szCs w:val="16"/>
              </w:rPr>
            </w:pPr>
            <w:r w:rsidRPr="001C4355">
              <w:rPr>
                <w:sz w:val="14"/>
                <w:szCs w:val="16"/>
              </w:rPr>
              <w:t>02.100.13440</w:t>
            </w:r>
          </w:p>
        </w:tc>
        <w:tc>
          <w:tcPr>
            <w:tcW w:w="424" w:type="dxa"/>
            <w:vAlign w:val="center"/>
            <w:hideMark/>
          </w:tcPr>
          <w:p w:rsidR="00E043C0" w:rsidRPr="001C4355" w:rsidRDefault="00E043C0" w:rsidP="00C20D9B">
            <w:pPr>
              <w:rPr>
                <w:sz w:val="14"/>
                <w:szCs w:val="16"/>
              </w:rPr>
            </w:pPr>
            <w:r w:rsidRPr="001C4355">
              <w:rPr>
                <w:sz w:val="14"/>
                <w:szCs w:val="16"/>
              </w:rPr>
              <w:t>121</w:t>
            </w:r>
          </w:p>
        </w:tc>
        <w:tc>
          <w:tcPr>
            <w:tcW w:w="504" w:type="dxa"/>
            <w:vAlign w:val="center"/>
            <w:hideMark/>
          </w:tcPr>
          <w:p w:rsidR="00E043C0" w:rsidRPr="001C4355" w:rsidRDefault="00E043C0" w:rsidP="00C20D9B">
            <w:pPr>
              <w:rPr>
                <w:sz w:val="14"/>
                <w:szCs w:val="16"/>
              </w:rPr>
            </w:pPr>
            <w:r w:rsidRPr="001C4355">
              <w:rPr>
                <w:sz w:val="14"/>
                <w:szCs w:val="16"/>
              </w:rPr>
              <w:t>30,0</w:t>
            </w:r>
          </w:p>
        </w:tc>
        <w:tc>
          <w:tcPr>
            <w:tcW w:w="514" w:type="dxa"/>
            <w:vAlign w:val="center"/>
            <w:hideMark/>
          </w:tcPr>
          <w:p w:rsidR="00E043C0" w:rsidRPr="001C4355" w:rsidRDefault="00E043C0" w:rsidP="00C20D9B">
            <w:pPr>
              <w:rPr>
                <w:sz w:val="14"/>
                <w:szCs w:val="16"/>
              </w:rPr>
            </w:pPr>
            <w:r w:rsidRPr="001C4355">
              <w:rPr>
                <w:sz w:val="14"/>
                <w:szCs w:val="16"/>
              </w:rPr>
              <w:t>50,0</w:t>
            </w:r>
          </w:p>
        </w:tc>
        <w:tc>
          <w:tcPr>
            <w:tcW w:w="523" w:type="dxa"/>
            <w:vAlign w:val="center"/>
            <w:hideMark/>
          </w:tcPr>
          <w:p w:rsidR="00E043C0" w:rsidRPr="001C4355" w:rsidRDefault="00E043C0" w:rsidP="00C20D9B">
            <w:pPr>
              <w:rPr>
                <w:sz w:val="14"/>
                <w:szCs w:val="16"/>
              </w:rPr>
            </w:pPr>
            <w:r w:rsidRPr="001C4355">
              <w:rPr>
                <w:sz w:val="14"/>
                <w:szCs w:val="16"/>
              </w:rPr>
              <w:t>35,0</w:t>
            </w:r>
          </w:p>
        </w:tc>
        <w:tc>
          <w:tcPr>
            <w:tcW w:w="523" w:type="dxa"/>
            <w:vAlign w:val="center"/>
            <w:hideMark/>
          </w:tcPr>
          <w:p w:rsidR="00E043C0" w:rsidRPr="001C4355" w:rsidRDefault="00E043C0" w:rsidP="00C20D9B">
            <w:pPr>
              <w:rPr>
                <w:sz w:val="14"/>
                <w:szCs w:val="16"/>
              </w:rPr>
            </w:pPr>
            <w:r w:rsidRPr="001C4355">
              <w:rPr>
                <w:sz w:val="14"/>
                <w:szCs w:val="16"/>
              </w:rPr>
              <w:t>37,0</w:t>
            </w:r>
          </w:p>
        </w:tc>
        <w:tc>
          <w:tcPr>
            <w:tcW w:w="523" w:type="dxa"/>
            <w:vAlign w:val="center"/>
            <w:hideMark/>
          </w:tcPr>
          <w:p w:rsidR="00E043C0" w:rsidRPr="001C4355" w:rsidRDefault="00E043C0" w:rsidP="00C20D9B">
            <w:pPr>
              <w:rPr>
                <w:sz w:val="14"/>
                <w:szCs w:val="16"/>
              </w:rPr>
            </w:pPr>
            <w:r w:rsidRPr="001C4355">
              <w:rPr>
                <w:sz w:val="14"/>
                <w:szCs w:val="16"/>
              </w:rPr>
              <w:t>37,0</w:t>
            </w:r>
          </w:p>
        </w:tc>
        <w:tc>
          <w:tcPr>
            <w:tcW w:w="523" w:type="dxa"/>
            <w:vAlign w:val="center"/>
            <w:hideMark/>
          </w:tcPr>
          <w:p w:rsidR="00E043C0" w:rsidRPr="001C4355" w:rsidRDefault="00E043C0" w:rsidP="00C20D9B">
            <w:pPr>
              <w:rPr>
                <w:sz w:val="14"/>
                <w:szCs w:val="16"/>
              </w:rPr>
            </w:pPr>
            <w:r w:rsidRPr="001C4355">
              <w:rPr>
                <w:sz w:val="14"/>
                <w:szCs w:val="16"/>
              </w:rPr>
              <w:t>37,0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341,5</w:t>
            </w:r>
          </w:p>
        </w:tc>
        <w:tc>
          <w:tcPr>
            <w:tcW w:w="523" w:type="dxa"/>
            <w:vAlign w:val="center"/>
            <w:hideMark/>
          </w:tcPr>
          <w:p w:rsidR="00E043C0" w:rsidRPr="001C4355" w:rsidRDefault="00E043C0" w:rsidP="00C20D9B">
            <w:pPr>
              <w:rPr>
                <w:sz w:val="14"/>
                <w:szCs w:val="16"/>
              </w:rPr>
            </w:pPr>
            <w:r w:rsidRPr="001C4355">
              <w:rPr>
                <w:sz w:val="14"/>
                <w:szCs w:val="16"/>
              </w:rPr>
              <w:t>550,0</w:t>
            </w:r>
          </w:p>
        </w:tc>
        <w:tc>
          <w:tcPr>
            <w:tcW w:w="523" w:type="dxa"/>
            <w:vAlign w:val="center"/>
            <w:hideMark/>
          </w:tcPr>
          <w:p w:rsidR="00E043C0" w:rsidRPr="001C4355" w:rsidRDefault="00E043C0" w:rsidP="00C20D9B">
            <w:pPr>
              <w:rPr>
                <w:sz w:val="14"/>
                <w:szCs w:val="16"/>
              </w:rPr>
            </w:pPr>
            <w:r w:rsidRPr="001C4355">
              <w:rPr>
                <w:sz w:val="14"/>
                <w:szCs w:val="16"/>
              </w:rPr>
              <w:t>540,1</w:t>
            </w:r>
          </w:p>
        </w:tc>
        <w:tc>
          <w:tcPr>
            <w:tcW w:w="523" w:type="dxa"/>
            <w:vAlign w:val="center"/>
            <w:hideMark/>
          </w:tcPr>
          <w:p w:rsidR="00E043C0" w:rsidRPr="001C4355" w:rsidRDefault="00E043C0" w:rsidP="00C20D9B">
            <w:pPr>
              <w:rPr>
                <w:sz w:val="14"/>
                <w:szCs w:val="16"/>
              </w:rPr>
            </w:pPr>
            <w:r w:rsidRPr="001C4355">
              <w:rPr>
                <w:sz w:val="14"/>
                <w:szCs w:val="16"/>
              </w:rPr>
              <w:t>915,0</w:t>
            </w:r>
          </w:p>
        </w:tc>
        <w:tc>
          <w:tcPr>
            <w:tcW w:w="523" w:type="dxa"/>
            <w:vAlign w:val="center"/>
            <w:hideMark/>
          </w:tcPr>
          <w:p w:rsidR="00E043C0" w:rsidRPr="001C4355" w:rsidRDefault="00E043C0" w:rsidP="00C20D9B">
            <w:pPr>
              <w:rPr>
                <w:sz w:val="14"/>
                <w:szCs w:val="16"/>
              </w:rPr>
            </w:pPr>
            <w:r w:rsidRPr="001C4355">
              <w:rPr>
                <w:sz w:val="14"/>
                <w:szCs w:val="16"/>
              </w:rPr>
              <w:t>915,0</w:t>
            </w:r>
          </w:p>
        </w:tc>
        <w:tc>
          <w:tcPr>
            <w:tcW w:w="523" w:type="dxa"/>
            <w:vAlign w:val="center"/>
            <w:hideMark/>
          </w:tcPr>
          <w:p w:rsidR="00E043C0" w:rsidRPr="001C4355" w:rsidRDefault="00E043C0" w:rsidP="00C20D9B">
            <w:pPr>
              <w:rPr>
                <w:sz w:val="14"/>
                <w:szCs w:val="16"/>
              </w:rPr>
            </w:pPr>
            <w:r w:rsidRPr="001C4355">
              <w:rPr>
                <w:sz w:val="14"/>
                <w:szCs w:val="16"/>
              </w:rPr>
              <w:t>915,0</w:t>
            </w:r>
          </w:p>
        </w:tc>
        <w:tc>
          <w:tcPr>
            <w:tcW w:w="667" w:type="dxa"/>
            <w:vAlign w:val="center"/>
            <w:hideMark/>
          </w:tcPr>
          <w:p w:rsidR="00E043C0" w:rsidRPr="001C4355" w:rsidRDefault="00E043C0" w:rsidP="00C20D9B">
            <w:pPr>
              <w:rPr>
                <w:sz w:val="12"/>
                <w:szCs w:val="16"/>
              </w:rPr>
            </w:pPr>
            <w:r w:rsidRPr="001C4355">
              <w:rPr>
                <w:sz w:val="12"/>
                <w:szCs w:val="16"/>
              </w:rPr>
              <w:t>4 402,6</w:t>
            </w:r>
          </w:p>
        </w:tc>
        <w:tc>
          <w:tcPr>
            <w:tcW w:w="1569" w:type="dxa"/>
            <w:vAlign w:val="center"/>
            <w:hideMark/>
          </w:tcPr>
          <w:p w:rsidR="00E043C0" w:rsidRPr="001C4355" w:rsidRDefault="00E043C0" w:rsidP="00C20D9B">
            <w:pPr>
              <w:rPr>
                <w:sz w:val="16"/>
                <w:szCs w:val="16"/>
              </w:rPr>
            </w:pPr>
            <w:r w:rsidRPr="001C4355">
              <w:rPr>
                <w:sz w:val="16"/>
                <w:szCs w:val="16"/>
              </w:rPr>
              <w:t>создание трудовых мест для несовершеннолетних граждан</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5</w:t>
            </w:r>
          </w:p>
        </w:tc>
        <w:tc>
          <w:tcPr>
            <w:tcW w:w="1568" w:type="dxa"/>
            <w:vAlign w:val="center"/>
            <w:hideMark/>
          </w:tcPr>
          <w:p w:rsidR="00E043C0" w:rsidRPr="001C4355" w:rsidRDefault="00E043C0" w:rsidP="00C20D9B">
            <w:pPr>
              <w:rPr>
                <w:sz w:val="16"/>
                <w:szCs w:val="16"/>
              </w:rPr>
            </w:pPr>
            <w:r w:rsidRPr="001C4355">
              <w:rPr>
                <w:sz w:val="16"/>
                <w:szCs w:val="16"/>
              </w:rPr>
              <w:t>Организация и проведение культурных мероприятий для населения</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0804</w:t>
            </w:r>
          </w:p>
        </w:tc>
        <w:tc>
          <w:tcPr>
            <w:tcW w:w="1028" w:type="dxa"/>
            <w:vAlign w:val="center"/>
            <w:hideMark/>
          </w:tcPr>
          <w:p w:rsidR="00E043C0" w:rsidRPr="001C4355" w:rsidRDefault="00E043C0" w:rsidP="00C20D9B">
            <w:pPr>
              <w:rPr>
                <w:sz w:val="14"/>
                <w:szCs w:val="16"/>
              </w:rPr>
            </w:pPr>
            <w:r w:rsidRPr="001C4355">
              <w:rPr>
                <w:sz w:val="14"/>
                <w:szCs w:val="16"/>
              </w:rPr>
              <w:t>02.100.45090</w:t>
            </w:r>
          </w:p>
        </w:tc>
        <w:tc>
          <w:tcPr>
            <w:tcW w:w="424" w:type="dxa"/>
            <w:vAlign w:val="center"/>
            <w:hideMark/>
          </w:tcPr>
          <w:p w:rsidR="00E043C0" w:rsidRPr="001C4355" w:rsidRDefault="00E043C0" w:rsidP="00C20D9B">
            <w:pPr>
              <w:rPr>
                <w:sz w:val="14"/>
                <w:szCs w:val="16"/>
              </w:rPr>
            </w:pPr>
            <w:r w:rsidRPr="001C4355">
              <w:rPr>
                <w:sz w:val="14"/>
                <w:szCs w:val="16"/>
              </w:rPr>
              <w:t>244</w:t>
            </w:r>
          </w:p>
        </w:tc>
        <w:tc>
          <w:tcPr>
            <w:tcW w:w="504" w:type="dxa"/>
            <w:vAlign w:val="center"/>
            <w:hideMark/>
          </w:tcPr>
          <w:p w:rsidR="00E043C0" w:rsidRPr="001C4355" w:rsidRDefault="00E043C0" w:rsidP="00C20D9B">
            <w:pPr>
              <w:rPr>
                <w:sz w:val="14"/>
                <w:szCs w:val="16"/>
              </w:rPr>
            </w:pPr>
            <w:r w:rsidRPr="001C4355">
              <w:rPr>
                <w:sz w:val="14"/>
                <w:szCs w:val="16"/>
              </w:rPr>
              <w:t>355,0</w:t>
            </w:r>
          </w:p>
        </w:tc>
        <w:tc>
          <w:tcPr>
            <w:tcW w:w="514" w:type="dxa"/>
            <w:vAlign w:val="center"/>
            <w:hideMark/>
          </w:tcPr>
          <w:p w:rsidR="00E043C0" w:rsidRPr="001C4355" w:rsidRDefault="00E043C0" w:rsidP="00C20D9B">
            <w:pPr>
              <w:rPr>
                <w:sz w:val="14"/>
                <w:szCs w:val="16"/>
              </w:rPr>
            </w:pPr>
            <w:r w:rsidRPr="001C4355">
              <w:rPr>
                <w:sz w:val="14"/>
                <w:szCs w:val="16"/>
              </w:rPr>
              <w:t>272,0</w:t>
            </w:r>
          </w:p>
        </w:tc>
        <w:tc>
          <w:tcPr>
            <w:tcW w:w="523" w:type="dxa"/>
            <w:vAlign w:val="center"/>
            <w:hideMark/>
          </w:tcPr>
          <w:p w:rsidR="00E043C0" w:rsidRPr="001C4355" w:rsidRDefault="00E043C0" w:rsidP="00C20D9B">
            <w:pPr>
              <w:rPr>
                <w:sz w:val="14"/>
                <w:szCs w:val="16"/>
              </w:rPr>
            </w:pPr>
            <w:r w:rsidRPr="001C4355">
              <w:rPr>
                <w:sz w:val="14"/>
                <w:szCs w:val="16"/>
              </w:rPr>
              <w:t>272,0</w:t>
            </w:r>
          </w:p>
        </w:tc>
        <w:tc>
          <w:tcPr>
            <w:tcW w:w="523" w:type="dxa"/>
            <w:vAlign w:val="center"/>
            <w:hideMark/>
          </w:tcPr>
          <w:p w:rsidR="00E043C0" w:rsidRPr="001C4355" w:rsidRDefault="00E043C0" w:rsidP="00C20D9B">
            <w:pPr>
              <w:rPr>
                <w:sz w:val="14"/>
                <w:szCs w:val="16"/>
              </w:rPr>
            </w:pPr>
            <w:r w:rsidRPr="001C4355">
              <w:rPr>
                <w:sz w:val="14"/>
                <w:szCs w:val="16"/>
              </w:rPr>
              <w:t>972,0</w:t>
            </w:r>
          </w:p>
        </w:tc>
        <w:tc>
          <w:tcPr>
            <w:tcW w:w="523" w:type="dxa"/>
            <w:vAlign w:val="center"/>
            <w:hideMark/>
          </w:tcPr>
          <w:p w:rsidR="00E043C0" w:rsidRPr="001C4355" w:rsidRDefault="00E043C0" w:rsidP="00C20D9B">
            <w:pPr>
              <w:rPr>
                <w:sz w:val="14"/>
                <w:szCs w:val="16"/>
              </w:rPr>
            </w:pPr>
            <w:r w:rsidRPr="001C4355">
              <w:rPr>
                <w:sz w:val="14"/>
                <w:szCs w:val="16"/>
              </w:rPr>
              <w:t>572,0</w:t>
            </w:r>
          </w:p>
        </w:tc>
        <w:tc>
          <w:tcPr>
            <w:tcW w:w="523" w:type="dxa"/>
            <w:vAlign w:val="center"/>
            <w:hideMark/>
          </w:tcPr>
          <w:p w:rsidR="00E043C0" w:rsidRPr="001C4355" w:rsidRDefault="00E043C0" w:rsidP="00C20D9B">
            <w:pPr>
              <w:rPr>
                <w:sz w:val="14"/>
                <w:szCs w:val="16"/>
              </w:rPr>
            </w:pPr>
            <w:r w:rsidRPr="001C4355">
              <w:rPr>
                <w:sz w:val="14"/>
                <w:szCs w:val="16"/>
              </w:rPr>
              <w:t>572,0</w:t>
            </w:r>
          </w:p>
        </w:tc>
        <w:tc>
          <w:tcPr>
            <w:tcW w:w="523" w:type="dxa"/>
            <w:vAlign w:val="center"/>
            <w:hideMark/>
          </w:tcPr>
          <w:p w:rsidR="00E043C0" w:rsidRPr="001C4355" w:rsidRDefault="00E043C0" w:rsidP="00C20D9B">
            <w:pPr>
              <w:rPr>
                <w:sz w:val="14"/>
                <w:szCs w:val="16"/>
              </w:rPr>
            </w:pPr>
            <w:r w:rsidRPr="001C4355">
              <w:rPr>
                <w:sz w:val="14"/>
                <w:szCs w:val="16"/>
              </w:rPr>
              <w:t>276,0</w:t>
            </w:r>
          </w:p>
        </w:tc>
        <w:tc>
          <w:tcPr>
            <w:tcW w:w="523" w:type="dxa"/>
            <w:vAlign w:val="center"/>
            <w:hideMark/>
          </w:tcPr>
          <w:p w:rsidR="00E043C0" w:rsidRPr="001C4355" w:rsidRDefault="00E043C0" w:rsidP="00C20D9B">
            <w:pPr>
              <w:rPr>
                <w:sz w:val="14"/>
                <w:szCs w:val="16"/>
              </w:rPr>
            </w:pPr>
            <w:r w:rsidRPr="001C4355">
              <w:rPr>
                <w:sz w:val="14"/>
                <w:szCs w:val="16"/>
              </w:rPr>
              <w:t>314,0</w:t>
            </w:r>
          </w:p>
        </w:tc>
        <w:tc>
          <w:tcPr>
            <w:tcW w:w="523" w:type="dxa"/>
            <w:vAlign w:val="center"/>
            <w:hideMark/>
          </w:tcPr>
          <w:p w:rsidR="00E043C0" w:rsidRPr="001C4355" w:rsidRDefault="00E043C0" w:rsidP="00C20D9B">
            <w:pPr>
              <w:rPr>
                <w:sz w:val="14"/>
                <w:szCs w:val="16"/>
              </w:rPr>
            </w:pPr>
            <w:r w:rsidRPr="001C4355">
              <w:rPr>
                <w:sz w:val="14"/>
                <w:szCs w:val="16"/>
              </w:rPr>
              <w:t>340,0</w:t>
            </w:r>
          </w:p>
        </w:tc>
        <w:tc>
          <w:tcPr>
            <w:tcW w:w="523" w:type="dxa"/>
            <w:vAlign w:val="center"/>
            <w:hideMark/>
          </w:tcPr>
          <w:p w:rsidR="00E043C0" w:rsidRPr="001C4355" w:rsidRDefault="00E043C0" w:rsidP="00C20D9B">
            <w:pPr>
              <w:rPr>
                <w:sz w:val="14"/>
                <w:szCs w:val="16"/>
              </w:rPr>
            </w:pPr>
            <w:r w:rsidRPr="001C4355">
              <w:rPr>
                <w:sz w:val="14"/>
                <w:szCs w:val="16"/>
              </w:rPr>
              <w:t>651,4</w:t>
            </w:r>
          </w:p>
        </w:tc>
        <w:tc>
          <w:tcPr>
            <w:tcW w:w="523" w:type="dxa"/>
            <w:vAlign w:val="center"/>
            <w:hideMark/>
          </w:tcPr>
          <w:p w:rsidR="00E043C0" w:rsidRPr="001C4355" w:rsidRDefault="00E043C0" w:rsidP="00C20D9B">
            <w:pPr>
              <w:rPr>
                <w:sz w:val="14"/>
                <w:szCs w:val="16"/>
              </w:rPr>
            </w:pPr>
            <w:r w:rsidRPr="001C4355">
              <w:rPr>
                <w:sz w:val="14"/>
                <w:szCs w:val="16"/>
              </w:rPr>
              <w:t>750,0</w:t>
            </w:r>
          </w:p>
        </w:tc>
        <w:tc>
          <w:tcPr>
            <w:tcW w:w="523" w:type="dxa"/>
            <w:vAlign w:val="center"/>
            <w:hideMark/>
          </w:tcPr>
          <w:p w:rsidR="00E043C0" w:rsidRPr="001C4355" w:rsidRDefault="00E043C0" w:rsidP="00C20D9B">
            <w:pPr>
              <w:rPr>
                <w:sz w:val="14"/>
                <w:szCs w:val="16"/>
              </w:rPr>
            </w:pPr>
            <w:r w:rsidRPr="001C4355">
              <w:rPr>
                <w:sz w:val="14"/>
                <w:szCs w:val="16"/>
              </w:rPr>
              <w:t>500,0</w:t>
            </w:r>
          </w:p>
        </w:tc>
        <w:tc>
          <w:tcPr>
            <w:tcW w:w="523" w:type="dxa"/>
            <w:vAlign w:val="center"/>
            <w:hideMark/>
          </w:tcPr>
          <w:p w:rsidR="00E043C0" w:rsidRPr="001C4355" w:rsidRDefault="00E043C0" w:rsidP="00C20D9B">
            <w:pPr>
              <w:rPr>
                <w:sz w:val="14"/>
                <w:szCs w:val="16"/>
              </w:rPr>
            </w:pPr>
            <w:r w:rsidRPr="001C4355">
              <w:rPr>
                <w:sz w:val="14"/>
                <w:szCs w:val="16"/>
              </w:rPr>
              <w:t>500,0</w:t>
            </w:r>
          </w:p>
        </w:tc>
        <w:tc>
          <w:tcPr>
            <w:tcW w:w="667" w:type="dxa"/>
            <w:vAlign w:val="center"/>
            <w:hideMark/>
          </w:tcPr>
          <w:p w:rsidR="00E043C0" w:rsidRPr="001C4355" w:rsidRDefault="00E043C0" w:rsidP="00C20D9B">
            <w:pPr>
              <w:rPr>
                <w:sz w:val="12"/>
                <w:szCs w:val="16"/>
              </w:rPr>
            </w:pPr>
            <w:r w:rsidRPr="001C4355">
              <w:rPr>
                <w:sz w:val="12"/>
                <w:szCs w:val="16"/>
              </w:rPr>
              <w:t>6 346,4</w:t>
            </w:r>
          </w:p>
        </w:tc>
        <w:tc>
          <w:tcPr>
            <w:tcW w:w="1569" w:type="dxa"/>
            <w:vAlign w:val="center"/>
            <w:hideMark/>
          </w:tcPr>
          <w:p w:rsidR="00E043C0" w:rsidRPr="001C4355" w:rsidRDefault="00E043C0" w:rsidP="00C20D9B">
            <w:pPr>
              <w:rPr>
                <w:sz w:val="16"/>
                <w:szCs w:val="16"/>
              </w:rPr>
            </w:pPr>
            <w:r w:rsidRPr="001C4355">
              <w:rPr>
                <w:sz w:val="16"/>
                <w:szCs w:val="16"/>
              </w:rPr>
              <w:t>вовлечение в мероприятии более 1 500 человек</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lastRenderedPageBreak/>
              <w:t>6</w:t>
            </w:r>
          </w:p>
        </w:tc>
        <w:tc>
          <w:tcPr>
            <w:tcW w:w="1568" w:type="dxa"/>
            <w:vAlign w:val="center"/>
            <w:hideMark/>
          </w:tcPr>
          <w:p w:rsidR="00E043C0" w:rsidRPr="001C4355" w:rsidRDefault="00E043C0" w:rsidP="00C20D9B">
            <w:pPr>
              <w:rPr>
                <w:sz w:val="16"/>
                <w:szCs w:val="16"/>
              </w:rPr>
            </w:pPr>
            <w:r w:rsidRPr="001C4355">
              <w:rPr>
                <w:sz w:val="16"/>
                <w:szCs w:val="16"/>
              </w:rPr>
              <w:t>Выплаты гражданам, удостоенным звания "Почетный гражданин поселка Абан" в рамках отдельных мероприятий муниципальной программы "Развитие социальной сферы на территории Абанского сельсовета"</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1003</w:t>
            </w:r>
          </w:p>
        </w:tc>
        <w:tc>
          <w:tcPr>
            <w:tcW w:w="1028" w:type="dxa"/>
            <w:vAlign w:val="center"/>
            <w:hideMark/>
          </w:tcPr>
          <w:p w:rsidR="00E043C0" w:rsidRPr="001C4355" w:rsidRDefault="00E043C0" w:rsidP="00C20D9B">
            <w:pPr>
              <w:rPr>
                <w:sz w:val="14"/>
                <w:szCs w:val="16"/>
              </w:rPr>
            </w:pPr>
            <w:r w:rsidRPr="001C4355">
              <w:rPr>
                <w:sz w:val="14"/>
                <w:szCs w:val="16"/>
              </w:rPr>
              <w:t>02.900.10030</w:t>
            </w:r>
          </w:p>
        </w:tc>
        <w:tc>
          <w:tcPr>
            <w:tcW w:w="424" w:type="dxa"/>
            <w:vAlign w:val="center"/>
            <w:hideMark/>
          </w:tcPr>
          <w:p w:rsidR="00E043C0" w:rsidRPr="001C4355" w:rsidRDefault="00E043C0" w:rsidP="00C20D9B">
            <w:pPr>
              <w:rPr>
                <w:sz w:val="14"/>
                <w:szCs w:val="16"/>
              </w:rPr>
            </w:pPr>
            <w:r w:rsidRPr="001C4355">
              <w:rPr>
                <w:sz w:val="14"/>
                <w:szCs w:val="16"/>
              </w:rPr>
              <w:t>360</w:t>
            </w:r>
          </w:p>
        </w:tc>
        <w:tc>
          <w:tcPr>
            <w:tcW w:w="504" w:type="dxa"/>
            <w:vAlign w:val="center"/>
            <w:hideMark/>
          </w:tcPr>
          <w:p w:rsidR="00E043C0" w:rsidRPr="001C4355" w:rsidRDefault="00E043C0" w:rsidP="00C20D9B">
            <w:pPr>
              <w:rPr>
                <w:sz w:val="14"/>
                <w:szCs w:val="16"/>
              </w:rPr>
            </w:pPr>
            <w:r w:rsidRPr="001C4355">
              <w:rPr>
                <w:sz w:val="14"/>
                <w:szCs w:val="16"/>
              </w:rPr>
              <w:t>24,0</w:t>
            </w:r>
          </w:p>
        </w:tc>
        <w:tc>
          <w:tcPr>
            <w:tcW w:w="514"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24,0</w:t>
            </w:r>
          </w:p>
        </w:tc>
        <w:tc>
          <w:tcPr>
            <w:tcW w:w="523" w:type="dxa"/>
            <w:vAlign w:val="center"/>
            <w:hideMark/>
          </w:tcPr>
          <w:p w:rsidR="00E043C0" w:rsidRPr="001C4355" w:rsidRDefault="00E043C0" w:rsidP="00C20D9B">
            <w:pPr>
              <w:rPr>
                <w:sz w:val="14"/>
                <w:szCs w:val="16"/>
              </w:rPr>
            </w:pPr>
            <w:r w:rsidRPr="001C4355">
              <w:rPr>
                <w:sz w:val="14"/>
                <w:szCs w:val="16"/>
              </w:rPr>
              <w:t>39,0</w:t>
            </w:r>
          </w:p>
        </w:tc>
        <w:tc>
          <w:tcPr>
            <w:tcW w:w="523" w:type="dxa"/>
            <w:vAlign w:val="center"/>
            <w:hideMark/>
          </w:tcPr>
          <w:p w:rsidR="00E043C0" w:rsidRPr="001C4355" w:rsidRDefault="00E043C0" w:rsidP="00C20D9B">
            <w:pPr>
              <w:rPr>
                <w:sz w:val="14"/>
                <w:szCs w:val="16"/>
              </w:rPr>
            </w:pPr>
            <w:r w:rsidRPr="001C4355">
              <w:rPr>
                <w:sz w:val="14"/>
                <w:szCs w:val="16"/>
              </w:rPr>
              <w:t>39,0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667" w:type="dxa"/>
            <w:vAlign w:val="center"/>
            <w:hideMark/>
          </w:tcPr>
          <w:p w:rsidR="00E043C0" w:rsidRPr="001C4355" w:rsidRDefault="00E043C0" w:rsidP="00C20D9B">
            <w:pPr>
              <w:rPr>
                <w:sz w:val="12"/>
                <w:szCs w:val="16"/>
              </w:rPr>
            </w:pPr>
            <w:r w:rsidRPr="001C4355">
              <w:rPr>
                <w:sz w:val="12"/>
                <w:szCs w:val="16"/>
              </w:rPr>
              <w:t>294,0</w:t>
            </w:r>
          </w:p>
        </w:tc>
        <w:tc>
          <w:tcPr>
            <w:tcW w:w="1569" w:type="dxa"/>
            <w:vAlign w:val="center"/>
            <w:hideMark/>
          </w:tcPr>
          <w:p w:rsidR="00E043C0" w:rsidRPr="001C4355" w:rsidRDefault="00E043C0" w:rsidP="00C20D9B">
            <w:pPr>
              <w:rPr>
                <w:sz w:val="16"/>
                <w:szCs w:val="16"/>
              </w:rPr>
            </w:pPr>
            <w:r w:rsidRPr="001C4355">
              <w:rPr>
                <w:sz w:val="16"/>
                <w:szCs w:val="16"/>
              </w:rPr>
              <w:t>Выплаты гражданам, удостоенным звания "Почетный гражданин поселка Абан" (13 человек)</w:t>
            </w:r>
          </w:p>
        </w:tc>
      </w:tr>
      <w:tr w:rsidR="00E043C0" w:rsidRPr="001C4355" w:rsidTr="00C20D9B">
        <w:trPr>
          <w:trHeight w:val="20"/>
        </w:trPr>
        <w:tc>
          <w:tcPr>
            <w:tcW w:w="416" w:type="dxa"/>
            <w:vAlign w:val="center"/>
            <w:hideMark/>
          </w:tcPr>
          <w:p w:rsidR="00E043C0" w:rsidRPr="001C4355" w:rsidRDefault="00E043C0" w:rsidP="00C20D9B">
            <w:pPr>
              <w:rPr>
                <w:sz w:val="16"/>
                <w:szCs w:val="16"/>
              </w:rPr>
            </w:pPr>
            <w:r w:rsidRPr="001C4355">
              <w:rPr>
                <w:sz w:val="16"/>
                <w:szCs w:val="16"/>
              </w:rPr>
              <w:t>7</w:t>
            </w:r>
          </w:p>
        </w:tc>
        <w:tc>
          <w:tcPr>
            <w:tcW w:w="1568" w:type="dxa"/>
            <w:vAlign w:val="center"/>
            <w:hideMark/>
          </w:tcPr>
          <w:p w:rsidR="00E043C0" w:rsidRPr="001C4355" w:rsidRDefault="00E043C0" w:rsidP="00C20D9B">
            <w:pPr>
              <w:rPr>
                <w:sz w:val="16"/>
                <w:szCs w:val="16"/>
              </w:rPr>
            </w:pPr>
            <w:r w:rsidRPr="001C4355">
              <w:rPr>
                <w:sz w:val="16"/>
                <w:szCs w:val="16"/>
              </w:rPr>
              <w:t xml:space="preserve">Обеспечение жильем молодых семей </w:t>
            </w:r>
          </w:p>
        </w:tc>
        <w:tc>
          <w:tcPr>
            <w:tcW w:w="1232" w:type="dxa"/>
            <w:vAlign w:val="center"/>
            <w:hideMark/>
          </w:tcPr>
          <w:p w:rsidR="00E043C0" w:rsidRPr="001C4355" w:rsidRDefault="00E043C0" w:rsidP="00C20D9B">
            <w:pPr>
              <w:rPr>
                <w:sz w:val="16"/>
                <w:szCs w:val="16"/>
              </w:rPr>
            </w:pPr>
            <w:r w:rsidRPr="001C4355">
              <w:rPr>
                <w:sz w:val="16"/>
                <w:szCs w:val="16"/>
              </w:rPr>
              <w:t>Администрация Абанского сельсовета</w:t>
            </w:r>
          </w:p>
        </w:tc>
        <w:tc>
          <w:tcPr>
            <w:tcW w:w="570" w:type="dxa"/>
            <w:vAlign w:val="center"/>
            <w:hideMark/>
          </w:tcPr>
          <w:p w:rsidR="00E043C0" w:rsidRPr="001C4355" w:rsidRDefault="00E043C0" w:rsidP="00C20D9B">
            <w:pPr>
              <w:rPr>
                <w:sz w:val="14"/>
                <w:szCs w:val="16"/>
              </w:rPr>
            </w:pPr>
            <w:r w:rsidRPr="001C4355">
              <w:rPr>
                <w:sz w:val="14"/>
                <w:szCs w:val="16"/>
              </w:rPr>
              <w:t>551</w:t>
            </w:r>
          </w:p>
        </w:tc>
        <w:tc>
          <w:tcPr>
            <w:tcW w:w="540" w:type="dxa"/>
            <w:vAlign w:val="center"/>
            <w:hideMark/>
          </w:tcPr>
          <w:p w:rsidR="00E043C0" w:rsidRPr="001C4355" w:rsidRDefault="00E043C0" w:rsidP="00C20D9B">
            <w:pPr>
              <w:rPr>
                <w:sz w:val="14"/>
                <w:szCs w:val="16"/>
              </w:rPr>
            </w:pPr>
            <w:r w:rsidRPr="001C4355">
              <w:rPr>
                <w:sz w:val="14"/>
                <w:szCs w:val="16"/>
              </w:rPr>
              <w:t>1003</w:t>
            </w:r>
          </w:p>
        </w:tc>
        <w:tc>
          <w:tcPr>
            <w:tcW w:w="1028" w:type="dxa"/>
            <w:vAlign w:val="center"/>
            <w:hideMark/>
          </w:tcPr>
          <w:p w:rsidR="00E043C0" w:rsidRPr="001C4355" w:rsidRDefault="00E043C0" w:rsidP="00C20D9B">
            <w:pPr>
              <w:rPr>
                <w:sz w:val="14"/>
                <w:szCs w:val="16"/>
              </w:rPr>
            </w:pPr>
            <w:r w:rsidRPr="001C4355">
              <w:rPr>
                <w:sz w:val="14"/>
                <w:szCs w:val="16"/>
              </w:rPr>
              <w:t>02.200.L0200</w:t>
            </w:r>
          </w:p>
        </w:tc>
        <w:tc>
          <w:tcPr>
            <w:tcW w:w="424" w:type="dxa"/>
            <w:vAlign w:val="center"/>
            <w:hideMark/>
          </w:tcPr>
          <w:p w:rsidR="00E043C0" w:rsidRPr="001C4355" w:rsidRDefault="00E043C0" w:rsidP="00C20D9B">
            <w:pPr>
              <w:rPr>
                <w:sz w:val="14"/>
                <w:szCs w:val="16"/>
              </w:rPr>
            </w:pPr>
            <w:r w:rsidRPr="001C4355">
              <w:rPr>
                <w:sz w:val="14"/>
                <w:szCs w:val="16"/>
              </w:rPr>
              <w:t>322</w:t>
            </w:r>
          </w:p>
        </w:tc>
        <w:tc>
          <w:tcPr>
            <w:tcW w:w="504" w:type="dxa"/>
            <w:vAlign w:val="center"/>
            <w:hideMark/>
          </w:tcPr>
          <w:p w:rsidR="00E043C0" w:rsidRPr="001C4355" w:rsidRDefault="00E043C0" w:rsidP="00C20D9B">
            <w:pPr>
              <w:rPr>
                <w:sz w:val="14"/>
                <w:szCs w:val="16"/>
              </w:rPr>
            </w:pPr>
            <w:r w:rsidRPr="001C4355">
              <w:rPr>
                <w:sz w:val="14"/>
                <w:szCs w:val="16"/>
              </w:rPr>
              <w:t>0,0</w:t>
            </w:r>
          </w:p>
        </w:tc>
        <w:tc>
          <w:tcPr>
            <w:tcW w:w="514"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100,8</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576,0</w:t>
            </w:r>
          </w:p>
        </w:tc>
        <w:tc>
          <w:tcPr>
            <w:tcW w:w="523" w:type="dxa"/>
            <w:vAlign w:val="center"/>
            <w:hideMark/>
          </w:tcPr>
          <w:p w:rsidR="00E043C0" w:rsidRPr="001C4355" w:rsidRDefault="00E043C0" w:rsidP="00C20D9B">
            <w:pPr>
              <w:rPr>
                <w:sz w:val="14"/>
                <w:szCs w:val="16"/>
              </w:rPr>
            </w:pPr>
            <w:r w:rsidRPr="001C4355">
              <w:rPr>
                <w:sz w:val="14"/>
                <w:szCs w:val="16"/>
              </w:rPr>
              <w:t>432,0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523" w:type="dxa"/>
            <w:vAlign w:val="center"/>
            <w:hideMark/>
          </w:tcPr>
          <w:p w:rsidR="00E043C0" w:rsidRPr="001C4355" w:rsidRDefault="00E043C0" w:rsidP="00C20D9B">
            <w:pPr>
              <w:rPr>
                <w:sz w:val="14"/>
                <w:szCs w:val="16"/>
              </w:rPr>
            </w:pPr>
            <w:r w:rsidRPr="001C4355">
              <w:rPr>
                <w:sz w:val="14"/>
                <w:szCs w:val="16"/>
              </w:rPr>
              <w:t>0,0</w:t>
            </w:r>
          </w:p>
        </w:tc>
        <w:tc>
          <w:tcPr>
            <w:tcW w:w="667" w:type="dxa"/>
            <w:vAlign w:val="center"/>
            <w:hideMark/>
          </w:tcPr>
          <w:p w:rsidR="00E043C0" w:rsidRPr="001C4355" w:rsidRDefault="00E043C0" w:rsidP="00C20D9B">
            <w:pPr>
              <w:rPr>
                <w:sz w:val="12"/>
                <w:szCs w:val="16"/>
              </w:rPr>
            </w:pPr>
            <w:r w:rsidRPr="001C4355">
              <w:rPr>
                <w:sz w:val="12"/>
                <w:szCs w:val="16"/>
              </w:rPr>
              <w:t>1 108,8</w:t>
            </w:r>
          </w:p>
        </w:tc>
        <w:tc>
          <w:tcPr>
            <w:tcW w:w="1569" w:type="dxa"/>
            <w:vAlign w:val="center"/>
            <w:hideMark/>
          </w:tcPr>
          <w:p w:rsidR="00E043C0" w:rsidRPr="001C4355" w:rsidRDefault="00E043C0" w:rsidP="00C20D9B">
            <w:pPr>
              <w:rPr>
                <w:sz w:val="16"/>
                <w:szCs w:val="16"/>
              </w:rPr>
            </w:pPr>
            <w:r w:rsidRPr="001C4355">
              <w:rPr>
                <w:sz w:val="16"/>
                <w:szCs w:val="16"/>
              </w:rPr>
              <w:t>3 семьи</w:t>
            </w:r>
          </w:p>
        </w:tc>
      </w:tr>
      <w:tr w:rsidR="00E043C0" w:rsidRPr="001C4355" w:rsidTr="00C20D9B">
        <w:trPr>
          <w:trHeight w:val="20"/>
        </w:trPr>
        <w:tc>
          <w:tcPr>
            <w:tcW w:w="416" w:type="dxa"/>
            <w:noWrap/>
            <w:vAlign w:val="center"/>
            <w:hideMark/>
          </w:tcPr>
          <w:p w:rsidR="00E043C0" w:rsidRPr="001C4355" w:rsidRDefault="00E043C0" w:rsidP="00C20D9B">
            <w:pPr>
              <w:rPr>
                <w:sz w:val="16"/>
                <w:szCs w:val="16"/>
              </w:rPr>
            </w:pPr>
            <w:r w:rsidRPr="001C4355">
              <w:rPr>
                <w:sz w:val="16"/>
                <w:szCs w:val="16"/>
              </w:rPr>
              <w:t> </w:t>
            </w:r>
          </w:p>
        </w:tc>
        <w:tc>
          <w:tcPr>
            <w:tcW w:w="1568" w:type="dxa"/>
            <w:noWrap/>
            <w:vAlign w:val="center"/>
            <w:hideMark/>
          </w:tcPr>
          <w:p w:rsidR="00E043C0" w:rsidRPr="001C4355" w:rsidRDefault="00E043C0" w:rsidP="00C20D9B">
            <w:pPr>
              <w:rPr>
                <w:sz w:val="16"/>
                <w:szCs w:val="16"/>
              </w:rPr>
            </w:pPr>
            <w:r w:rsidRPr="001C4355">
              <w:rPr>
                <w:sz w:val="16"/>
                <w:szCs w:val="16"/>
              </w:rPr>
              <w:t>Итого</w:t>
            </w:r>
          </w:p>
        </w:tc>
        <w:tc>
          <w:tcPr>
            <w:tcW w:w="1232" w:type="dxa"/>
            <w:noWrap/>
            <w:vAlign w:val="center"/>
            <w:hideMark/>
          </w:tcPr>
          <w:p w:rsidR="00E043C0" w:rsidRPr="001C4355" w:rsidRDefault="00E043C0" w:rsidP="00C20D9B">
            <w:pPr>
              <w:rPr>
                <w:sz w:val="16"/>
                <w:szCs w:val="16"/>
              </w:rPr>
            </w:pPr>
            <w:r w:rsidRPr="001C4355">
              <w:rPr>
                <w:sz w:val="16"/>
                <w:szCs w:val="16"/>
              </w:rPr>
              <w:t> </w:t>
            </w:r>
          </w:p>
        </w:tc>
        <w:tc>
          <w:tcPr>
            <w:tcW w:w="570" w:type="dxa"/>
            <w:noWrap/>
            <w:vAlign w:val="center"/>
            <w:hideMark/>
          </w:tcPr>
          <w:p w:rsidR="00E043C0" w:rsidRPr="001C4355" w:rsidRDefault="00E043C0" w:rsidP="00C20D9B">
            <w:pPr>
              <w:rPr>
                <w:sz w:val="16"/>
                <w:szCs w:val="16"/>
              </w:rPr>
            </w:pPr>
            <w:r w:rsidRPr="001C4355">
              <w:rPr>
                <w:sz w:val="16"/>
                <w:szCs w:val="16"/>
              </w:rPr>
              <w:t> </w:t>
            </w:r>
          </w:p>
        </w:tc>
        <w:tc>
          <w:tcPr>
            <w:tcW w:w="540" w:type="dxa"/>
            <w:noWrap/>
            <w:vAlign w:val="center"/>
            <w:hideMark/>
          </w:tcPr>
          <w:p w:rsidR="00E043C0" w:rsidRPr="001C4355" w:rsidRDefault="00E043C0" w:rsidP="00C20D9B">
            <w:pPr>
              <w:rPr>
                <w:sz w:val="16"/>
                <w:szCs w:val="16"/>
              </w:rPr>
            </w:pPr>
            <w:r w:rsidRPr="001C4355">
              <w:rPr>
                <w:sz w:val="16"/>
                <w:szCs w:val="16"/>
              </w:rPr>
              <w:t> </w:t>
            </w:r>
          </w:p>
        </w:tc>
        <w:tc>
          <w:tcPr>
            <w:tcW w:w="1028" w:type="dxa"/>
            <w:noWrap/>
            <w:vAlign w:val="center"/>
            <w:hideMark/>
          </w:tcPr>
          <w:p w:rsidR="00E043C0" w:rsidRPr="001C4355" w:rsidRDefault="00E043C0" w:rsidP="00C20D9B">
            <w:pPr>
              <w:rPr>
                <w:sz w:val="16"/>
                <w:szCs w:val="16"/>
              </w:rPr>
            </w:pPr>
            <w:r w:rsidRPr="001C4355">
              <w:rPr>
                <w:sz w:val="16"/>
                <w:szCs w:val="16"/>
              </w:rPr>
              <w:t> </w:t>
            </w:r>
          </w:p>
        </w:tc>
        <w:tc>
          <w:tcPr>
            <w:tcW w:w="424" w:type="dxa"/>
            <w:noWrap/>
            <w:vAlign w:val="center"/>
            <w:hideMark/>
          </w:tcPr>
          <w:p w:rsidR="00E043C0" w:rsidRPr="001C4355" w:rsidRDefault="00E043C0" w:rsidP="00C20D9B">
            <w:pPr>
              <w:rPr>
                <w:sz w:val="16"/>
                <w:szCs w:val="16"/>
              </w:rPr>
            </w:pPr>
            <w:r w:rsidRPr="001C4355">
              <w:rPr>
                <w:sz w:val="16"/>
                <w:szCs w:val="16"/>
              </w:rPr>
              <w:t> </w:t>
            </w:r>
          </w:p>
        </w:tc>
        <w:tc>
          <w:tcPr>
            <w:tcW w:w="504" w:type="dxa"/>
            <w:noWrap/>
            <w:vAlign w:val="center"/>
            <w:hideMark/>
          </w:tcPr>
          <w:p w:rsidR="00E043C0" w:rsidRPr="001C4355" w:rsidRDefault="00E043C0" w:rsidP="00C20D9B">
            <w:pPr>
              <w:rPr>
                <w:sz w:val="12"/>
                <w:szCs w:val="16"/>
              </w:rPr>
            </w:pPr>
            <w:r w:rsidRPr="001C4355">
              <w:rPr>
                <w:sz w:val="12"/>
                <w:szCs w:val="16"/>
              </w:rPr>
              <w:t>504,8</w:t>
            </w:r>
          </w:p>
        </w:tc>
        <w:tc>
          <w:tcPr>
            <w:tcW w:w="514" w:type="dxa"/>
            <w:noWrap/>
            <w:vAlign w:val="center"/>
            <w:hideMark/>
          </w:tcPr>
          <w:p w:rsidR="00E043C0" w:rsidRPr="001C4355" w:rsidRDefault="00E043C0" w:rsidP="00C20D9B">
            <w:pPr>
              <w:rPr>
                <w:sz w:val="12"/>
                <w:szCs w:val="16"/>
              </w:rPr>
            </w:pPr>
            <w:r w:rsidRPr="001C4355">
              <w:rPr>
                <w:sz w:val="12"/>
                <w:szCs w:val="16"/>
              </w:rPr>
              <w:t>436,0</w:t>
            </w:r>
          </w:p>
        </w:tc>
        <w:tc>
          <w:tcPr>
            <w:tcW w:w="523" w:type="dxa"/>
            <w:noWrap/>
            <w:vAlign w:val="center"/>
            <w:hideMark/>
          </w:tcPr>
          <w:p w:rsidR="00E043C0" w:rsidRPr="001C4355" w:rsidRDefault="00E043C0" w:rsidP="00C20D9B">
            <w:pPr>
              <w:rPr>
                <w:sz w:val="12"/>
                <w:szCs w:val="16"/>
              </w:rPr>
            </w:pPr>
            <w:r w:rsidRPr="001C4355">
              <w:rPr>
                <w:sz w:val="12"/>
                <w:szCs w:val="16"/>
              </w:rPr>
              <w:t>331,0</w:t>
            </w:r>
          </w:p>
        </w:tc>
        <w:tc>
          <w:tcPr>
            <w:tcW w:w="523" w:type="dxa"/>
            <w:noWrap/>
            <w:vAlign w:val="center"/>
            <w:hideMark/>
          </w:tcPr>
          <w:p w:rsidR="00E043C0" w:rsidRPr="001C4355" w:rsidRDefault="00E043C0" w:rsidP="00C20D9B">
            <w:pPr>
              <w:rPr>
                <w:sz w:val="12"/>
                <w:szCs w:val="16"/>
              </w:rPr>
            </w:pPr>
            <w:r w:rsidRPr="001C4355">
              <w:rPr>
                <w:sz w:val="12"/>
                <w:szCs w:val="16"/>
              </w:rPr>
              <w:t>1 133,8</w:t>
            </w:r>
          </w:p>
        </w:tc>
        <w:tc>
          <w:tcPr>
            <w:tcW w:w="523" w:type="dxa"/>
            <w:noWrap/>
            <w:vAlign w:val="center"/>
            <w:hideMark/>
          </w:tcPr>
          <w:p w:rsidR="00E043C0" w:rsidRPr="001C4355" w:rsidRDefault="00E043C0" w:rsidP="00C20D9B">
            <w:pPr>
              <w:rPr>
                <w:sz w:val="12"/>
                <w:szCs w:val="16"/>
              </w:rPr>
            </w:pPr>
            <w:r w:rsidRPr="001C4355">
              <w:rPr>
                <w:sz w:val="12"/>
                <w:szCs w:val="16"/>
              </w:rPr>
              <w:t>633,0</w:t>
            </w:r>
          </w:p>
        </w:tc>
        <w:tc>
          <w:tcPr>
            <w:tcW w:w="523" w:type="dxa"/>
            <w:noWrap/>
            <w:vAlign w:val="center"/>
            <w:hideMark/>
          </w:tcPr>
          <w:p w:rsidR="00E043C0" w:rsidRPr="001C4355" w:rsidRDefault="00E043C0" w:rsidP="00C20D9B">
            <w:pPr>
              <w:rPr>
                <w:sz w:val="12"/>
                <w:szCs w:val="16"/>
              </w:rPr>
            </w:pPr>
            <w:r w:rsidRPr="001C4355">
              <w:rPr>
                <w:sz w:val="12"/>
                <w:szCs w:val="16"/>
              </w:rPr>
              <w:t>633,0</w:t>
            </w:r>
          </w:p>
        </w:tc>
        <w:tc>
          <w:tcPr>
            <w:tcW w:w="523" w:type="dxa"/>
            <w:noWrap/>
            <w:vAlign w:val="center"/>
            <w:hideMark/>
          </w:tcPr>
          <w:p w:rsidR="00E043C0" w:rsidRPr="001C4355" w:rsidRDefault="00E043C0" w:rsidP="00C20D9B">
            <w:pPr>
              <w:rPr>
                <w:sz w:val="12"/>
                <w:szCs w:val="16"/>
              </w:rPr>
            </w:pPr>
            <w:r w:rsidRPr="001C4355">
              <w:rPr>
                <w:sz w:val="12"/>
                <w:szCs w:val="16"/>
              </w:rPr>
              <w:t>876,0</w:t>
            </w:r>
          </w:p>
        </w:tc>
        <w:tc>
          <w:tcPr>
            <w:tcW w:w="523" w:type="dxa"/>
            <w:noWrap/>
            <w:vAlign w:val="center"/>
            <w:hideMark/>
          </w:tcPr>
          <w:p w:rsidR="00E043C0" w:rsidRPr="001C4355" w:rsidRDefault="00E043C0" w:rsidP="00C20D9B">
            <w:pPr>
              <w:rPr>
                <w:sz w:val="12"/>
                <w:szCs w:val="16"/>
              </w:rPr>
            </w:pPr>
            <w:r w:rsidRPr="001C4355">
              <w:rPr>
                <w:sz w:val="12"/>
                <w:szCs w:val="16"/>
              </w:rPr>
              <w:t>1 261,5</w:t>
            </w:r>
          </w:p>
        </w:tc>
        <w:tc>
          <w:tcPr>
            <w:tcW w:w="523" w:type="dxa"/>
            <w:noWrap/>
            <w:vAlign w:val="center"/>
            <w:hideMark/>
          </w:tcPr>
          <w:p w:rsidR="00E043C0" w:rsidRPr="001C4355" w:rsidRDefault="00E043C0" w:rsidP="00C20D9B">
            <w:pPr>
              <w:rPr>
                <w:sz w:val="12"/>
                <w:szCs w:val="16"/>
              </w:rPr>
            </w:pPr>
            <w:r w:rsidRPr="001C4355">
              <w:rPr>
                <w:sz w:val="12"/>
                <w:szCs w:val="16"/>
              </w:rPr>
              <w:t>1 064,0</w:t>
            </w:r>
          </w:p>
        </w:tc>
        <w:tc>
          <w:tcPr>
            <w:tcW w:w="523" w:type="dxa"/>
            <w:noWrap/>
            <w:vAlign w:val="center"/>
            <w:hideMark/>
          </w:tcPr>
          <w:p w:rsidR="00E043C0" w:rsidRPr="001C4355" w:rsidRDefault="00E043C0" w:rsidP="00C20D9B">
            <w:pPr>
              <w:rPr>
                <w:sz w:val="12"/>
                <w:szCs w:val="16"/>
              </w:rPr>
            </w:pPr>
            <w:r w:rsidRPr="001C4355">
              <w:rPr>
                <w:sz w:val="12"/>
                <w:szCs w:val="16"/>
              </w:rPr>
              <w:t>1 322,5</w:t>
            </w:r>
          </w:p>
        </w:tc>
        <w:tc>
          <w:tcPr>
            <w:tcW w:w="523" w:type="dxa"/>
            <w:noWrap/>
            <w:vAlign w:val="center"/>
            <w:hideMark/>
          </w:tcPr>
          <w:p w:rsidR="00E043C0" w:rsidRPr="001C4355" w:rsidRDefault="00E043C0" w:rsidP="00C20D9B">
            <w:pPr>
              <w:rPr>
                <w:sz w:val="12"/>
                <w:szCs w:val="16"/>
              </w:rPr>
            </w:pPr>
            <w:r w:rsidRPr="001C4355">
              <w:rPr>
                <w:sz w:val="12"/>
                <w:szCs w:val="16"/>
              </w:rPr>
              <w:t>1 794,0</w:t>
            </w:r>
          </w:p>
        </w:tc>
        <w:tc>
          <w:tcPr>
            <w:tcW w:w="523" w:type="dxa"/>
            <w:noWrap/>
            <w:vAlign w:val="center"/>
            <w:hideMark/>
          </w:tcPr>
          <w:p w:rsidR="00E043C0" w:rsidRPr="001C4355" w:rsidRDefault="00E043C0" w:rsidP="00C20D9B">
            <w:pPr>
              <w:rPr>
                <w:sz w:val="12"/>
                <w:szCs w:val="16"/>
              </w:rPr>
            </w:pPr>
            <w:r w:rsidRPr="001C4355">
              <w:rPr>
                <w:sz w:val="12"/>
                <w:szCs w:val="16"/>
              </w:rPr>
              <w:t>1 415,0</w:t>
            </w:r>
          </w:p>
        </w:tc>
        <w:tc>
          <w:tcPr>
            <w:tcW w:w="523" w:type="dxa"/>
            <w:noWrap/>
            <w:vAlign w:val="center"/>
            <w:hideMark/>
          </w:tcPr>
          <w:p w:rsidR="00E043C0" w:rsidRPr="001C4355" w:rsidRDefault="00E043C0" w:rsidP="00C20D9B">
            <w:pPr>
              <w:rPr>
                <w:sz w:val="12"/>
                <w:szCs w:val="16"/>
              </w:rPr>
            </w:pPr>
            <w:r w:rsidRPr="001C4355">
              <w:rPr>
                <w:sz w:val="12"/>
                <w:szCs w:val="16"/>
              </w:rPr>
              <w:t>1 415,0</w:t>
            </w:r>
          </w:p>
        </w:tc>
        <w:tc>
          <w:tcPr>
            <w:tcW w:w="667" w:type="dxa"/>
            <w:noWrap/>
            <w:vAlign w:val="center"/>
            <w:hideMark/>
          </w:tcPr>
          <w:p w:rsidR="00E043C0" w:rsidRPr="001C4355" w:rsidRDefault="00E043C0" w:rsidP="00C20D9B">
            <w:pPr>
              <w:rPr>
                <w:sz w:val="12"/>
                <w:szCs w:val="16"/>
              </w:rPr>
            </w:pPr>
            <w:r w:rsidRPr="001C4355">
              <w:rPr>
                <w:sz w:val="12"/>
                <w:szCs w:val="16"/>
              </w:rPr>
              <w:t>12 819,6</w:t>
            </w:r>
          </w:p>
        </w:tc>
        <w:tc>
          <w:tcPr>
            <w:tcW w:w="1569" w:type="dxa"/>
            <w:noWrap/>
            <w:vAlign w:val="center"/>
            <w:hideMark/>
          </w:tcPr>
          <w:p w:rsidR="00E043C0" w:rsidRPr="001C4355" w:rsidRDefault="00E043C0" w:rsidP="00C20D9B">
            <w:pPr>
              <w:rPr>
                <w:sz w:val="16"/>
                <w:szCs w:val="16"/>
              </w:rPr>
            </w:pPr>
            <w:r w:rsidRPr="001C4355">
              <w:rPr>
                <w:sz w:val="16"/>
                <w:szCs w:val="16"/>
              </w:rPr>
              <w:t> </w:t>
            </w:r>
          </w:p>
        </w:tc>
      </w:tr>
    </w:tbl>
    <w:p w:rsidR="001C4355" w:rsidRDefault="001C4355" w:rsidP="001C4355">
      <w:pPr>
        <w:ind w:left="14" w:right="14"/>
        <w:sectPr w:rsidR="001C4355" w:rsidSect="002458AA">
          <w:footnotePr>
            <w:pos w:val="beneathText"/>
          </w:footnotePr>
          <w:pgSz w:w="16837" w:h="11905" w:orient="landscape"/>
          <w:pgMar w:top="1701" w:right="1134" w:bottom="851" w:left="1134" w:header="720" w:footer="720" w:gutter="0"/>
          <w:cols w:space="720"/>
          <w:docGrid w:linePitch="360"/>
        </w:sectPr>
      </w:pPr>
    </w:p>
    <w:p w:rsidR="00C67372" w:rsidRDefault="00C67372" w:rsidP="00C67372">
      <w:pPr>
        <w:ind w:left="14" w:right="14" w:firstLine="4664"/>
        <w:rPr>
          <w:rStyle w:val="FontStyle38"/>
          <w:b w:val="0"/>
          <w:bCs w:val="0"/>
          <w:sz w:val="28"/>
          <w:szCs w:val="28"/>
        </w:rPr>
      </w:pPr>
      <w:r>
        <w:rPr>
          <w:rStyle w:val="FontStyle38"/>
          <w:b w:val="0"/>
          <w:bCs w:val="0"/>
          <w:sz w:val="28"/>
          <w:szCs w:val="28"/>
        </w:rPr>
        <w:lastRenderedPageBreak/>
        <w:t xml:space="preserve">Приложение </w:t>
      </w:r>
      <w:r w:rsidR="00722A61">
        <w:rPr>
          <w:rStyle w:val="FontStyle38"/>
          <w:b w:val="0"/>
          <w:bCs w:val="0"/>
          <w:sz w:val="28"/>
          <w:szCs w:val="28"/>
        </w:rPr>
        <w:t>3</w:t>
      </w:r>
    </w:p>
    <w:p w:rsidR="00C67372" w:rsidRDefault="00C67372" w:rsidP="00C67372">
      <w:pPr>
        <w:ind w:left="14" w:right="14" w:firstLine="4664"/>
        <w:rPr>
          <w:rStyle w:val="FontStyle38"/>
          <w:b w:val="0"/>
          <w:bCs w:val="0"/>
          <w:sz w:val="28"/>
          <w:szCs w:val="28"/>
        </w:rPr>
      </w:pPr>
      <w:r w:rsidRPr="002458AA">
        <w:rPr>
          <w:rStyle w:val="FontStyle38"/>
          <w:b w:val="0"/>
          <w:bCs w:val="0"/>
          <w:sz w:val="28"/>
          <w:szCs w:val="28"/>
        </w:rPr>
        <w:t>к муниципальной программ</w:t>
      </w:r>
      <w:r>
        <w:rPr>
          <w:rStyle w:val="FontStyle38"/>
          <w:b w:val="0"/>
          <w:bCs w:val="0"/>
          <w:sz w:val="28"/>
          <w:szCs w:val="28"/>
        </w:rPr>
        <w:t>е</w:t>
      </w:r>
    </w:p>
    <w:p w:rsidR="00C67372" w:rsidRDefault="00C67372" w:rsidP="00C67372">
      <w:pPr>
        <w:ind w:left="14" w:right="14" w:firstLine="4664"/>
        <w:rPr>
          <w:rStyle w:val="FontStyle38"/>
          <w:b w:val="0"/>
          <w:bCs w:val="0"/>
          <w:sz w:val="28"/>
          <w:szCs w:val="28"/>
        </w:rPr>
      </w:pPr>
      <w:r>
        <w:rPr>
          <w:rStyle w:val="FontStyle38"/>
          <w:b w:val="0"/>
          <w:bCs w:val="0"/>
          <w:sz w:val="28"/>
          <w:szCs w:val="28"/>
        </w:rPr>
        <w:t>"Развитие социальной сферы</w:t>
      </w:r>
    </w:p>
    <w:p w:rsidR="00722A61" w:rsidRDefault="00C67372" w:rsidP="00C67372">
      <w:pPr>
        <w:ind w:left="14" w:right="14" w:firstLine="4664"/>
        <w:rPr>
          <w:rStyle w:val="FontStyle38"/>
          <w:b w:val="0"/>
          <w:bCs w:val="0"/>
          <w:sz w:val="28"/>
          <w:szCs w:val="28"/>
        </w:rPr>
      </w:pPr>
      <w:r w:rsidRPr="002458AA">
        <w:rPr>
          <w:rStyle w:val="FontStyle38"/>
          <w:b w:val="0"/>
          <w:bCs w:val="0"/>
          <w:sz w:val="28"/>
          <w:szCs w:val="28"/>
        </w:rPr>
        <w:t>на территории</w:t>
      </w:r>
      <w:r>
        <w:rPr>
          <w:rStyle w:val="FontStyle38"/>
          <w:b w:val="0"/>
          <w:bCs w:val="0"/>
          <w:sz w:val="28"/>
          <w:szCs w:val="28"/>
        </w:rPr>
        <w:t xml:space="preserve"> </w:t>
      </w:r>
      <w:r w:rsidRPr="002458AA">
        <w:rPr>
          <w:rStyle w:val="FontStyle38"/>
          <w:b w:val="0"/>
          <w:bCs w:val="0"/>
          <w:sz w:val="28"/>
          <w:szCs w:val="28"/>
        </w:rPr>
        <w:t>Абанского сельсовета"</w:t>
      </w:r>
    </w:p>
    <w:p w:rsidR="00722A61" w:rsidRDefault="00722A61" w:rsidP="00722A61">
      <w:pPr>
        <w:ind w:right="14"/>
        <w:rPr>
          <w:rStyle w:val="FontStyle38"/>
          <w:b w:val="0"/>
          <w:bCs w:val="0"/>
          <w:sz w:val="28"/>
          <w:szCs w:val="28"/>
        </w:rPr>
      </w:pPr>
    </w:p>
    <w:p w:rsidR="00C67372" w:rsidRDefault="00C67372" w:rsidP="00722A61">
      <w:pPr>
        <w:ind w:right="14"/>
        <w:rPr>
          <w:rStyle w:val="FontStyle38"/>
          <w:b w:val="0"/>
          <w:bCs w:val="0"/>
          <w:sz w:val="28"/>
          <w:szCs w:val="28"/>
        </w:rPr>
      </w:pPr>
      <w:r w:rsidRPr="002458AA">
        <w:rPr>
          <w:rStyle w:val="FontStyle38"/>
          <w:b w:val="0"/>
          <w:bCs w:val="0"/>
          <w:sz w:val="28"/>
          <w:szCs w:val="28"/>
        </w:rPr>
        <w:t xml:space="preserve"> </w:t>
      </w:r>
    </w:p>
    <w:p w:rsidR="00722A61" w:rsidRDefault="00722A61" w:rsidP="00722A61">
      <w:pPr>
        <w:autoSpaceDE w:val="0"/>
        <w:autoSpaceDN w:val="0"/>
        <w:adjustRightInd w:val="0"/>
        <w:spacing w:after="200" w:line="276" w:lineRule="auto"/>
        <w:jc w:val="center"/>
        <w:outlineLvl w:val="1"/>
        <w:rPr>
          <w:sz w:val="28"/>
          <w:szCs w:val="28"/>
          <w:lang w:eastAsia="en-US"/>
        </w:rPr>
      </w:pPr>
      <w:r>
        <w:rPr>
          <w:sz w:val="28"/>
          <w:szCs w:val="28"/>
          <w:lang w:eastAsia="en-US"/>
        </w:rPr>
        <w:t>Подпрограмма 1:</w:t>
      </w:r>
      <w:r w:rsidRPr="00722A61">
        <w:rPr>
          <w:sz w:val="28"/>
          <w:szCs w:val="28"/>
          <w:lang w:eastAsia="en-US"/>
        </w:rPr>
        <w:t xml:space="preserve"> «Развитие молодежной политики и содействие культуре»</w:t>
      </w:r>
    </w:p>
    <w:p w:rsidR="00722A61" w:rsidRPr="00722A61" w:rsidRDefault="00722A61" w:rsidP="00722A61">
      <w:pPr>
        <w:autoSpaceDE w:val="0"/>
        <w:autoSpaceDN w:val="0"/>
        <w:adjustRightInd w:val="0"/>
        <w:spacing w:after="200" w:line="276" w:lineRule="auto"/>
        <w:jc w:val="center"/>
        <w:outlineLvl w:val="1"/>
        <w:rPr>
          <w:sz w:val="28"/>
          <w:szCs w:val="28"/>
          <w:lang w:eastAsia="en-US"/>
        </w:rPr>
      </w:pPr>
      <w:r>
        <w:rPr>
          <w:sz w:val="28"/>
          <w:szCs w:val="28"/>
          <w:lang w:eastAsia="en-US"/>
        </w:rPr>
        <w:t xml:space="preserve">1. </w:t>
      </w:r>
      <w:r w:rsidRPr="00722A61">
        <w:rPr>
          <w:sz w:val="28"/>
          <w:szCs w:val="28"/>
          <w:lang w:eastAsia="en-US"/>
        </w:rPr>
        <w:t>Паспорт подпрограммы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245"/>
      </w:tblGrid>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Наименование подпрограммы</w:t>
            </w:r>
          </w:p>
        </w:tc>
        <w:tc>
          <w:tcPr>
            <w:tcW w:w="5245" w:type="dxa"/>
            <w:vAlign w:val="center"/>
          </w:tcPr>
          <w:p w:rsidR="00722A61" w:rsidRPr="00E043C0" w:rsidRDefault="00722A61" w:rsidP="00722A61">
            <w:pPr>
              <w:widowControl w:val="0"/>
              <w:autoSpaceDE w:val="0"/>
              <w:autoSpaceDN w:val="0"/>
              <w:adjustRightInd w:val="0"/>
              <w:outlineLvl w:val="1"/>
              <w:rPr>
                <w:sz w:val="28"/>
                <w:lang w:eastAsia="en-US"/>
              </w:rPr>
            </w:pPr>
            <w:r w:rsidRPr="00E043C0">
              <w:rPr>
                <w:sz w:val="28"/>
                <w:lang w:eastAsia="en-US"/>
              </w:rPr>
              <w:t xml:space="preserve">«Развитие молодежной политики» </w:t>
            </w:r>
          </w:p>
        </w:tc>
      </w:tr>
      <w:tr w:rsidR="00722A61" w:rsidRPr="00E043C0" w:rsidTr="00722A61">
        <w:trPr>
          <w:trHeight w:val="20"/>
        </w:trPr>
        <w:tc>
          <w:tcPr>
            <w:tcW w:w="3969" w:type="dxa"/>
            <w:vAlign w:val="center"/>
          </w:tcPr>
          <w:p w:rsidR="00722A61" w:rsidRPr="00E043C0" w:rsidRDefault="00722A61" w:rsidP="00722A61">
            <w:pPr>
              <w:widowControl w:val="0"/>
              <w:autoSpaceDE w:val="0"/>
              <w:autoSpaceDN w:val="0"/>
              <w:adjustRightInd w:val="0"/>
              <w:outlineLvl w:val="1"/>
              <w:rPr>
                <w:sz w:val="28"/>
                <w:lang w:eastAsia="en-US"/>
              </w:rPr>
            </w:pPr>
            <w:r w:rsidRPr="00E043C0">
              <w:rPr>
                <w:sz w:val="28"/>
                <w:lang w:eastAsia="en-US"/>
              </w:rPr>
              <w:t>Наименование муниципальной программы, в рамках которой реализуется подпрограмма</w:t>
            </w:r>
          </w:p>
        </w:tc>
        <w:tc>
          <w:tcPr>
            <w:tcW w:w="5245" w:type="dxa"/>
            <w:vAlign w:val="center"/>
          </w:tcPr>
          <w:p w:rsidR="00722A61" w:rsidRPr="00E043C0" w:rsidRDefault="00722A61" w:rsidP="00ED5689">
            <w:pPr>
              <w:widowControl w:val="0"/>
              <w:autoSpaceDE w:val="0"/>
              <w:autoSpaceDN w:val="0"/>
              <w:adjustRightInd w:val="0"/>
              <w:outlineLvl w:val="1"/>
              <w:rPr>
                <w:sz w:val="28"/>
                <w:lang w:eastAsia="en-US"/>
              </w:rPr>
            </w:pPr>
            <w:r w:rsidRPr="00E043C0">
              <w:rPr>
                <w:sz w:val="28"/>
                <w:lang w:eastAsia="en-US"/>
              </w:rPr>
              <w:t>«Р</w:t>
            </w:r>
            <w:r w:rsidRPr="00E043C0">
              <w:rPr>
                <w:sz w:val="28"/>
                <w:lang w:eastAsia="ru-RU"/>
              </w:rPr>
              <w:t>азвитие социальной сферы на территории Абанского сельсовета</w:t>
            </w:r>
            <w:r w:rsidR="00ED5689">
              <w:rPr>
                <w:sz w:val="28"/>
                <w:lang w:eastAsia="ru-RU"/>
              </w:rPr>
              <w:t xml:space="preserve"> Абанского района</w:t>
            </w:r>
            <w:r w:rsidRPr="00E043C0">
              <w:rPr>
                <w:sz w:val="28"/>
                <w:lang w:eastAsia="ru-RU"/>
              </w:rPr>
              <w:t xml:space="preserve">» </w:t>
            </w:r>
            <w:r w:rsidRPr="00E043C0">
              <w:rPr>
                <w:sz w:val="28"/>
                <w:lang w:eastAsia="en-US"/>
              </w:rPr>
              <w:t>(далее -  подпрограмма)</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Муниципальный заказчик – координатор подпрограммы</w:t>
            </w:r>
          </w:p>
          <w:p w:rsidR="00722A61" w:rsidRPr="00E043C0" w:rsidRDefault="00722A61" w:rsidP="00722A61">
            <w:pPr>
              <w:autoSpaceDE w:val="0"/>
              <w:autoSpaceDN w:val="0"/>
              <w:adjustRightInd w:val="0"/>
              <w:jc w:val="both"/>
              <w:rPr>
                <w:sz w:val="28"/>
                <w:lang w:eastAsia="en-US"/>
              </w:rPr>
            </w:pP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Администрация </w:t>
            </w:r>
            <w:r w:rsidRPr="00E043C0">
              <w:rPr>
                <w:sz w:val="28"/>
                <w:lang w:eastAsia="ru-RU"/>
              </w:rPr>
              <w:t>Абанского сельсовета</w:t>
            </w:r>
            <w:r w:rsidRPr="00E043C0">
              <w:rPr>
                <w:sz w:val="28"/>
                <w:lang w:eastAsia="en-US"/>
              </w:rPr>
              <w:t xml:space="preserve"> Абанского района Красноярского края </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Исполнитель мероприятий подпрограммы, главный распорядитель бюджетных средств</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Администрация </w:t>
            </w:r>
            <w:r w:rsidRPr="00E043C0">
              <w:rPr>
                <w:sz w:val="28"/>
                <w:lang w:eastAsia="ru-RU"/>
              </w:rPr>
              <w:t xml:space="preserve">Абанского сельсовета </w:t>
            </w:r>
            <w:r w:rsidRPr="00E043C0">
              <w:rPr>
                <w:sz w:val="28"/>
                <w:lang w:eastAsia="en-US"/>
              </w:rPr>
              <w:t>Абанского района Красноярского края</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rPr>
                <w:sz w:val="28"/>
                <w:lang w:eastAsia="en-US"/>
              </w:rPr>
            </w:pPr>
            <w:r w:rsidRPr="00E043C0">
              <w:rPr>
                <w:sz w:val="28"/>
                <w:lang w:eastAsia="en-US"/>
              </w:rPr>
              <w:t>Цели и задачи подпрограммы</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u w:val="single"/>
                <w:lang w:eastAsia="en-US"/>
              </w:rPr>
              <w:t>Цели подпрограммы</w:t>
            </w:r>
            <w:r w:rsidRPr="00E043C0">
              <w:rPr>
                <w:sz w:val="28"/>
                <w:lang w:eastAsia="en-US"/>
              </w:rPr>
              <w:t>:</w:t>
            </w:r>
          </w:p>
          <w:p w:rsidR="00722A61" w:rsidRPr="00E043C0" w:rsidRDefault="00722A61" w:rsidP="00722A61">
            <w:pPr>
              <w:autoSpaceDE w:val="0"/>
              <w:autoSpaceDN w:val="0"/>
              <w:adjustRightInd w:val="0"/>
              <w:jc w:val="both"/>
              <w:rPr>
                <w:sz w:val="28"/>
                <w:lang w:eastAsia="en-US"/>
              </w:rPr>
            </w:pPr>
            <w:r w:rsidRPr="00E043C0">
              <w:rPr>
                <w:sz w:val="28"/>
                <w:lang w:eastAsia="en-US"/>
              </w:rPr>
              <w:t xml:space="preserve">Создание условий успешной социализации и эффективной самореализации молодежи; </w:t>
            </w:r>
          </w:p>
          <w:p w:rsidR="00722A61" w:rsidRPr="00E043C0" w:rsidRDefault="00722A61" w:rsidP="00722A61">
            <w:pPr>
              <w:autoSpaceDE w:val="0"/>
              <w:autoSpaceDN w:val="0"/>
              <w:adjustRightInd w:val="0"/>
              <w:rPr>
                <w:sz w:val="28"/>
                <w:u w:val="single"/>
                <w:lang w:eastAsia="en-US"/>
              </w:rPr>
            </w:pPr>
          </w:p>
          <w:p w:rsidR="00722A61" w:rsidRPr="00E043C0" w:rsidRDefault="00722A61" w:rsidP="00722A61">
            <w:pPr>
              <w:autoSpaceDE w:val="0"/>
              <w:autoSpaceDN w:val="0"/>
              <w:adjustRightInd w:val="0"/>
              <w:rPr>
                <w:sz w:val="28"/>
                <w:lang w:eastAsia="en-US"/>
              </w:rPr>
            </w:pPr>
            <w:r w:rsidRPr="00E043C0">
              <w:rPr>
                <w:sz w:val="28"/>
                <w:u w:val="single"/>
                <w:lang w:eastAsia="en-US"/>
              </w:rPr>
              <w:t>Задачи подпрограммы</w:t>
            </w:r>
            <w:r w:rsidRPr="00E043C0">
              <w:rPr>
                <w:sz w:val="28"/>
                <w:lang w:eastAsia="en-US"/>
              </w:rPr>
              <w:t>:</w:t>
            </w:r>
          </w:p>
          <w:p w:rsidR="00722A61" w:rsidRPr="00E043C0" w:rsidRDefault="00722A61" w:rsidP="00722A61">
            <w:pPr>
              <w:spacing w:line="276" w:lineRule="auto"/>
              <w:jc w:val="both"/>
              <w:rPr>
                <w:color w:val="000000"/>
                <w:sz w:val="28"/>
                <w:lang w:eastAsia="en-US"/>
              </w:rPr>
            </w:pPr>
            <w:r w:rsidRPr="00E043C0">
              <w:rPr>
                <w:color w:val="000000"/>
                <w:sz w:val="28"/>
                <w:lang w:eastAsia="en-US"/>
              </w:rPr>
              <w:t>Развитие социально-экономического, общественно-политического и культурного потенциала молодежи</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 xml:space="preserve">Целевые индикаторы </w:t>
            </w:r>
          </w:p>
        </w:tc>
        <w:tc>
          <w:tcPr>
            <w:tcW w:w="5245" w:type="dxa"/>
            <w:vAlign w:val="center"/>
          </w:tcPr>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1. Количество созданных рабочих мест для несовершеннолетних граждан, проживающих на территории поселения</w:t>
            </w:r>
          </w:p>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2. Количество проектов, направленных на гражданскую активность молодежи п. Абан</w:t>
            </w:r>
          </w:p>
          <w:p w:rsidR="00722A61" w:rsidRPr="00E043C0" w:rsidRDefault="00722A61" w:rsidP="00722A61">
            <w:pPr>
              <w:autoSpaceDE w:val="0"/>
              <w:autoSpaceDN w:val="0"/>
              <w:adjustRightInd w:val="0"/>
              <w:ind w:left="26" w:hanging="26"/>
              <w:outlineLvl w:val="0"/>
              <w:rPr>
                <w:sz w:val="28"/>
                <w:lang w:eastAsia="en-US"/>
              </w:rPr>
            </w:pPr>
            <w:r w:rsidRPr="00E043C0">
              <w:rPr>
                <w:sz w:val="28"/>
                <w:lang w:eastAsia="en-US"/>
              </w:rPr>
              <w:t>3. Количество граждан, вовлеченных в мероприятие</w:t>
            </w:r>
          </w:p>
          <w:p w:rsidR="00722A61" w:rsidRPr="00E043C0" w:rsidRDefault="00722A61" w:rsidP="00722A61">
            <w:pPr>
              <w:spacing w:line="276" w:lineRule="auto"/>
              <w:jc w:val="both"/>
              <w:rPr>
                <w:sz w:val="28"/>
                <w:lang w:eastAsia="en-US"/>
              </w:rPr>
            </w:pPr>
            <w:r w:rsidRPr="00E043C0">
              <w:rPr>
                <w:sz w:val="28"/>
                <w:lang w:eastAsia="en-US"/>
              </w:rPr>
              <w:t>Приведены в Приложении 1</w:t>
            </w:r>
            <w:r w:rsidR="004D4043" w:rsidRPr="00E043C0">
              <w:rPr>
                <w:sz w:val="28"/>
                <w:lang w:eastAsia="en-US"/>
              </w:rPr>
              <w:t xml:space="preserve"> </w:t>
            </w:r>
            <w:r w:rsidRPr="00E043C0">
              <w:rPr>
                <w:sz w:val="28"/>
                <w:lang w:eastAsia="en-US"/>
              </w:rPr>
              <w:t xml:space="preserve">к подпрограмме </w:t>
            </w:r>
          </w:p>
        </w:tc>
      </w:tr>
      <w:tr w:rsidR="00722A61" w:rsidRPr="00E043C0" w:rsidTr="00722A61">
        <w:trPr>
          <w:trHeight w:val="20"/>
        </w:trPr>
        <w:tc>
          <w:tcPr>
            <w:tcW w:w="3969" w:type="dxa"/>
            <w:vAlign w:val="center"/>
          </w:tcPr>
          <w:p w:rsidR="00722A61" w:rsidRPr="00E043C0" w:rsidRDefault="00722A61" w:rsidP="00722A61">
            <w:pPr>
              <w:autoSpaceDE w:val="0"/>
              <w:autoSpaceDN w:val="0"/>
              <w:adjustRightInd w:val="0"/>
              <w:rPr>
                <w:sz w:val="28"/>
                <w:lang w:eastAsia="en-US"/>
              </w:rPr>
            </w:pPr>
            <w:r w:rsidRPr="00E043C0">
              <w:rPr>
                <w:sz w:val="28"/>
                <w:lang w:eastAsia="en-US"/>
              </w:rPr>
              <w:t>Сроки реализации подпрограммы</w:t>
            </w:r>
          </w:p>
        </w:tc>
        <w:tc>
          <w:tcPr>
            <w:tcW w:w="5245" w:type="dxa"/>
            <w:vAlign w:val="center"/>
          </w:tcPr>
          <w:p w:rsidR="00722A61" w:rsidRPr="00E043C0" w:rsidRDefault="00722A61" w:rsidP="00722A61">
            <w:pPr>
              <w:autoSpaceDE w:val="0"/>
              <w:autoSpaceDN w:val="0"/>
              <w:adjustRightInd w:val="0"/>
              <w:jc w:val="both"/>
              <w:rPr>
                <w:sz w:val="28"/>
                <w:lang w:eastAsia="en-US"/>
              </w:rPr>
            </w:pPr>
            <w:r w:rsidRPr="00E043C0">
              <w:rPr>
                <w:sz w:val="28"/>
                <w:lang w:eastAsia="en-US"/>
              </w:rPr>
              <w:t>201</w:t>
            </w:r>
            <w:r w:rsidR="00E043C0" w:rsidRPr="00E043C0">
              <w:rPr>
                <w:sz w:val="28"/>
                <w:lang w:eastAsia="en-US"/>
              </w:rPr>
              <w:t>9</w:t>
            </w:r>
            <w:r w:rsidRPr="00E043C0">
              <w:rPr>
                <w:sz w:val="28"/>
                <w:lang w:eastAsia="en-US"/>
              </w:rPr>
              <w:t xml:space="preserve"> – 2026 годы</w:t>
            </w:r>
          </w:p>
          <w:p w:rsidR="00722A61" w:rsidRPr="00E043C0" w:rsidRDefault="00722A61" w:rsidP="00722A61">
            <w:pPr>
              <w:autoSpaceDE w:val="0"/>
              <w:autoSpaceDN w:val="0"/>
              <w:adjustRightInd w:val="0"/>
              <w:jc w:val="both"/>
              <w:rPr>
                <w:sz w:val="28"/>
                <w:lang w:eastAsia="en-US"/>
              </w:rPr>
            </w:pPr>
          </w:p>
        </w:tc>
      </w:tr>
      <w:tr w:rsidR="00722A61" w:rsidRPr="00E043C0" w:rsidTr="00722A61">
        <w:trPr>
          <w:trHeight w:val="20"/>
        </w:trPr>
        <w:tc>
          <w:tcPr>
            <w:tcW w:w="3969" w:type="dxa"/>
            <w:vAlign w:val="center"/>
          </w:tcPr>
          <w:p w:rsidR="00722A61" w:rsidRPr="00E043C0" w:rsidRDefault="00722A61" w:rsidP="00722A61">
            <w:pPr>
              <w:rPr>
                <w:sz w:val="28"/>
                <w:lang w:eastAsia="en-US"/>
              </w:rPr>
            </w:pPr>
            <w:r w:rsidRPr="00E043C0">
              <w:rPr>
                <w:sz w:val="28"/>
                <w:lang w:eastAsia="en-US"/>
              </w:rPr>
              <w:t xml:space="preserve">Объёмы и источники финансирования подпрограммы на период действия подпрограммы </w:t>
            </w:r>
            <w:r w:rsidRPr="00E043C0">
              <w:rPr>
                <w:sz w:val="28"/>
                <w:lang w:eastAsia="en-US"/>
              </w:rPr>
              <w:lastRenderedPageBreak/>
              <w:t>с указанием на источники финансирования по годам реализации подпрограммы</w:t>
            </w:r>
          </w:p>
        </w:tc>
        <w:tc>
          <w:tcPr>
            <w:tcW w:w="5245" w:type="dxa"/>
            <w:vAlign w:val="center"/>
          </w:tcPr>
          <w:p w:rsidR="00722A61" w:rsidRPr="00E043C0" w:rsidRDefault="00722A61" w:rsidP="00722A61">
            <w:pPr>
              <w:widowControl w:val="0"/>
              <w:autoSpaceDE w:val="0"/>
              <w:autoSpaceDN w:val="0"/>
              <w:adjustRightInd w:val="0"/>
              <w:rPr>
                <w:sz w:val="28"/>
                <w:lang w:eastAsia="ru-RU"/>
              </w:rPr>
            </w:pPr>
            <w:r w:rsidRPr="00E043C0">
              <w:rPr>
                <w:sz w:val="28"/>
                <w:lang w:eastAsia="ru-RU"/>
              </w:rPr>
              <w:lastRenderedPageBreak/>
              <w:t xml:space="preserve">Общая потребность в финансировании подпрограммы составляет </w:t>
            </w:r>
            <w:r w:rsidR="00E043C0" w:rsidRPr="00E043C0">
              <w:rPr>
                <w:sz w:val="28"/>
                <w:u w:val="single"/>
                <w:lang w:eastAsia="ru-RU"/>
              </w:rPr>
              <w:t>9 996,00</w:t>
            </w:r>
            <w:r w:rsidR="00E043C0" w:rsidRPr="00E043C0">
              <w:rPr>
                <w:sz w:val="28"/>
                <w:lang w:eastAsia="ru-RU"/>
              </w:rPr>
              <w:t xml:space="preserve"> </w:t>
            </w:r>
            <w:r w:rsidRPr="00E043C0">
              <w:rPr>
                <w:sz w:val="28"/>
                <w:lang w:eastAsia="ru-RU"/>
              </w:rPr>
              <w:t xml:space="preserve">тыс. рублей,  </w:t>
            </w:r>
          </w:p>
          <w:p w:rsidR="00722A61" w:rsidRPr="00E043C0" w:rsidRDefault="00722A61" w:rsidP="00722A61">
            <w:pPr>
              <w:widowControl w:val="0"/>
              <w:autoSpaceDE w:val="0"/>
              <w:autoSpaceDN w:val="0"/>
              <w:adjustRightInd w:val="0"/>
              <w:rPr>
                <w:sz w:val="28"/>
                <w:lang w:eastAsia="ru-RU"/>
              </w:rPr>
            </w:pPr>
            <w:r w:rsidRPr="00E043C0">
              <w:rPr>
                <w:sz w:val="28"/>
                <w:lang w:eastAsia="ru-RU"/>
              </w:rPr>
              <w:lastRenderedPageBreak/>
              <w:t>в том числе по годам:</w:t>
            </w:r>
          </w:p>
          <w:p w:rsidR="00722A61" w:rsidRPr="00E043C0" w:rsidRDefault="00722A61" w:rsidP="00E043C0">
            <w:pPr>
              <w:autoSpaceDE w:val="0"/>
              <w:autoSpaceDN w:val="0"/>
              <w:adjustRightInd w:val="0"/>
              <w:rPr>
                <w:sz w:val="28"/>
                <w:lang w:eastAsia="en-US"/>
              </w:rPr>
            </w:pPr>
            <w:r w:rsidRPr="00E043C0">
              <w:rPr>
                <w:sz w:val="28"/>
                <w:lang w:eastAsia="en-US"/>
              </w:rPr>
              <w:t xml:space="preserve">2019 год </w:t>
            </w:r>
            <w:r w:rsidR="00E043C0" w:rsidRPr="00E043C0">
              <w:rPr>
                <w:sz w:val="28"/>
                <w:lang w:eastAsia="en-US"/>
              </w:rPr>
              <w:t xml:space="preserve">- </w:t>
            </w:r>
            <w:r w:rsidRPr="00E043C0">
              <w:rPr>
                <w:sz w:val="28"/>
                <w:lang w:eastAsia="en-US"/>
              </w:rPr>
              <w:t>495,0 тыс. рублей;</w:t>
            </w:r>
          </w:p>
          <w:p w:rsidR="00722A61" w:rsidRPr="00E043C0" w:rsidRDefault="00722A61" w:rsidP="00E043C0">
            <w:pPr>
              <w:autoSpaceDE w:val="0"/>
              <w:autoSpaceDN w:val="0"/>
              <w:adjustRightInd w:val="0"/>
              <w:rPr>
                <w:sz w:val="28"/>
                <w:lang w:eastAsia="en-US"/>
              </w:rPr>
            </w:pPr>
            <w:r w:rsidRPr="00E043C0">
              <w:rPr>
                <w:sz w:val="28"/>
                <w:lang w:eastAsia="en-US"/>
              </w:rPr>
              <w:t xml:space="preserve">2020 год </w:t>
            </w:r>
            <w:r w:rsidR="00E043C0" w:rsidRPr="00E043C0">
              <w:rPr>
                <w:sz w:val="28"/>
                <w:lang w:eastAsia="en-US"/>
              </w:rPr>
              <w:t xml:space="preserve">- </w:t>
            </w:r>
            <w:r w:rsidRPr="00E043C0">
              <w:rPr>
                <w:sz w:val="28"/>
                <w:lang w:eastAsia="en-US"/>
              </w:rPr>
              <w:t>1</w:t>
            </w:r>
            <w:r w:rsidR="00E043C0" w:rsidRPr="00E043C0">
              <w:rPr>
                <w:sz w:val="28"/>
                <w:lang w:eastAsia="en-US"/>
              </w:rPr>
              <w:t xml:space="preserve"> </w:t>
            </w:r>
            <w:r w:rsidRPr="00E043C0">
              <w:rPr>
                <w:sz w:val="28"/>
                <w:lang w:eastAsia="en-US"/>
              </w:rPr>
              <w:t>229,0 тыс. рублей;</w:t>
            </w:r>
          </w:p>
          <w:p w:rsidR="00722A61" w:rsidRPr="00E043C0" w:rsidRDefault="00E043C0" w:rsidP="00E043C0">
            <w:pPr>
              <w:autoSpaceDE w:val="0"/>
              <w:autoSpaceDN w:val="0"/>
              <w:adjustRightInd w:val="0"/>
              <w:rPr>
                <w:sz w:val="28"/>
                <w:lang w:eastAsia="en-US"/>
              </w:rPr>
            </w:pPr>
            <w:r w:rsidRPr="00E043C0">
              <w:rPr>
                <w:sz w:val="28"/>
                <w:lang w:eastAsia="en-US"/>
              </w:rPr>
              <w:t xml:space="preserve">2021 год - </w:t>
            </w:r>
            <w:r w:rsidR="00722A61" w:rsidRPr="00E043C0">
              <w:rPr>
                <w:sz w:val="28"/>
                <w:lang w:eastAsia="en-US"/>
              </w:rPr>
              <w:t>1</w:t>
            </w:r>
            <w:r w:rsidRPr="00E043C0">
              <w:rPr>
                <w:sz w:val="28"/>
                <w:lang w:eastAsia="en-US"/>
              </w:rPr>
              <w:t xml:space="preserve"> </w:t>
            </w:r>
            <w:r w:rsidR="00722A61" w:rsidRPr="00E043C0">
              <w:rPr>
                <w:sz w:val="28"/>
                <w:lang w:eastAsia="en-US"/>
              </w:rPr>
              <w:t>261,5 тыс. рублей;</w:t>
            </w:r>
          </w:p>
          <w:p w:rsidR="00722A61" w:rsidRPr="00E043C0" w:rsidRDefault="00722A61" w:rsidP="00E043C0">
            <w:pPr>
              <w:autoSpaceDE w:val="0"/>
              <w:autoSpaceDN w:val="0"/>
              <w:adjustRightInd w:val="0"/>
              <w:rPr>
                <w:sz w:val="28"/>
                <w:lang w:eastAsia="en-US"/>
              </w:rPr>
            </w:pPr>
            <w:r w:rsidRPr="00E043C0">
              <w:rPr>
                <w:sz w:val="28"/>
                <w:lang w:eastAsia="en-US"/>
              </w:rPr>
              <w:t>20</w:t>
            </w:r>
            <w:r w:rsidR="00E043C0" w:rsidRPr="00E043C0">
              <w:rPr>
                <w:sz w:val="28"/>
                <w:lang w:eastAsia="en-US"/>
              </w:rPr>
              <w:t xml:space="preserve">22 год - </w:t>
            </w:r>
            <w:r w:rsidRPr="00E043C0">
              <w:rPr>
                <w:sz w:val="28"/>
                <w:lang w:eastAsia="en-US"/>
              </w:rPr>
              <w:t>1 064,0 тыс. рублей.</w:t>
            </w:r>
          </w:p>
          <w:p w:rsidR="00722A61" w:rsidRPr="00E043C0" w:rsidRDefault="00E043C0" w:rsidP="00722A61">
            <w:pPr>
              <w:autoSpaceDE w:val="0"/>
              <w:autoSpaceDN w:val="0"/>
              <w:adjustRightInd w:val="0"/>
              <w:jc w:val="both"/>
              <w:rPr>
                <w:sz w:val="28"/>
                <w:lang w:eastAsia="en-US"/>
              </w:rPr>
            </w:pPr>
            <w:r w:rsidRPr="00E043C0">
              <w:rPr>
                <w:sz w:val="28"/>
                <w:lang w:eastAsia="en-US"/>
              </w:rPr>
              <w:t xml:space="preserve">2023 год - </w:t>
            </w:r>
            <w:r w:rsidR="00722A61" w:rsidRPr="00E043C0">
              <w:rPr>
                <w:sz w:val="28"/>
                <w:lang w:eastAsia="en-US"/>
              </w:rPr>
              <w:t>1 322,5 тыс. рублей</w:t>
            </w:r>
          </w:p>
          <w:p w:rsidR="00722A61" w:rsidRPr="00E043C0" w:rsidRDefault="00722A61" w:rsidP="00722A61">
            <w:pPr>
              <w:autoSpaceDE w:val="0"/>
              <w:autoSpaceDN w:val="0"/>
              <w:adjustRightInd w:val="0"/>
              <w:jc w:val="both"/>
              <w:rPr>
                <w:sz w:val="28"/>
                <w:lang w:eastAsia="en-US"/>
              </w:rPr>
            </w:pPr>
            <w:r w:rsidRPr="00E043C0">
              <w:rPr>
                <w:sz w:val="28"/>
                <w:lang w:eastAsia="en-US"/>
              </w:rPr>
              <w:t>2</w:t>
            </w:r>
            <w:r w:rsidR="00E043C0" w:rsidRPr="00E043C0">
              <w:rPr>
                <w:sz w:val="28"/>
                <w:lang w:eastAsia="en-US"/>
              </w:rPr>
              <w:t xml:space="preserve">024 год - </w:t>
            </w:r>
            <w:r w:rsidRPr="00E043C0">
              <w:rPr>
                <w:sz w:val="28"/>
                <w:lang w:eastAsia="en-US"/>
              </w:rPr>
              <w:t>1 794,0 тыс. рублей</w:t>
            </w:r>
          </w:p>
          <w:p w:rsidR="00722A61" w:rsidRPr="00E043C0" w:rsidRDefault="00722A61" w:rsidP="00722A61">
            <w:pPr>
              <w:autoSpaceDE w:val="0"/>
              <w:autoSpaceDN w:val="0"/>
              <w:adjustRightInd w:val="0"/>
              <w:jc w:val="both"/>
              <w:rPr>
                <w:sz w:val="28"/>
                <w:lang w:eastAsia="en-US"/>
              </w:rPr>
            </w:pPr>
            <w:r w:rsidRPr="00E043C0">
              <w:rPr>
                <w:sz w:val="28"/>
                <w:lang w:eastAsia="en-US"/>
              </w:rPr>
              <w:t xml:space="preserve">2025 год </w:t>
            </w:r>
            <w:r w:rsidR="00E043C0" w:rsidRPr="00E043C0">
              <w:rPr>
                <w:sz w:val="28"/>
                <w:lang w:eastAsia="en-US"/>
              </w:rPr>
              <w:t xml:space="preserve">- </w:t>
            </w:r>
            <w:r w:rsidRPr="00E043C0">
              <w:rPr>
                <w:sz w:val="28"/>
                <w:lang w:eastAsia="en-US"/>
              </w:rPr>
              <w:t>1 415,0 тыс. рублей</w:t>
            </w:r>
          </w:p>
          <w:p w:rsidR="00722A61" w:rsidRPr="00E043C0" w:rsidRDefault="00722A61" w:rsidP="00722A61">
            <w:pPr>
              <w:autoSpaceDE w:val="0"/>
              <w:autoSpaceDN w:val="0"/>
              <w:adjustRightInd w:val="0"/>
              <w:jc w:val="both"/>
              <w:rPr>
                <w:sz w:val="28"/>
                <w:lang w:eastAsia="en-US"/>
              </w:rPr>
            </w:pPr>
            <w:r w:rsidRPr="00E043C0">
              <w:rPr>
                <w:sz w:val="28"/>
                <w:lang w:eastAsia="en-US"/>
              </w:rPr>
              <w:t xml:space="preserve">2026 год </w:t>
            </w:r>
            <w:r w:rsidR="00E043C0" w:rsidRPr="00E043C0">
              <w:rPr>
                <w:sz w:val="28"/>
                <w:lang w:eastAsia="en-US"/>
              </w:rPr>
              <w:t xml:space="preserve">- </w:t>
            </w:r>
            <w:r w:rsidRPr="00E043C0">
              <w:rPr>
                <w:sz w:val="28"/>
                <w:lang w:eastAsia="en-US"/>
              </w:rPr>
              <w:t xml:space="preserve">1 415,0 тыс. </w:t>
            </w:r>
            <w:r w:rsidR="00E043C0">
              <w:rPr>
                <w:sz w:val="28"/>
                <w:lang w:eastAsia="en-US"/>
              </w:rPr>
              <w:t>рублей</w:t>
            </w:r>
          </w:p>
        </w:tc>
      </w:tr>
      <w:tr w:rsidR="00722A61" w:rsidRPr="00E043C0" w:rsidTr="00722A61">
        <w:trPr>
          <w:trHeight w:val="20"/>
        </w:trPr>
        <w:tc>
          <w:tcPr>
            <w:tcW w:w="3969" w:type="dxa"/>
            <w:vAlign w:val="center"/>
          </w:tcPr>
          <w:p w:rsidR="00722A61" w:rsidRPr="00E043C0" w:rsidRDefault="00722A61" w:rsidP="00722A61">
            <w:pPr>
              <w:rPr>
                <w:sz w:val="28"/>
                <w:lang w:eastAsia="en-US"/>
              </w:rPr>
            </w:pPr>
            <w:r w:rsidRPr="00E043C0">
              <w:rPr>
                <w:sz w:val="28"/>
                <w:lang w:eastAsia="en-US"/>
              </w:rPr>
              <w:lastRenderedPageBreak/>
              <w:t>Система организации контроля за исполнением подпрограммы</w:t>
            </w:r>
          </w:p>
        </w:tc>
        <w:tc>
          <w:tcPr>
            <w:tcW w:w="5245" w:type="dxa"/>
            <w:vAlign w:val="center"/>
          </w:tcPr>
          <w:p w:rsidR="00722A61" w:rsidRPr="00E043C0" w:rsidRDefault="00722A61" w:rsidP="00722A61">
            <w:pPr>
              <w:autoSpaceDE w:val="0"/>
              <w:autoSpaceDN w:val="0"/>
              <w:adjustRightInd w:val="0"/>
              <w:ind w:left="26" w:hanging="26"/>
              <w:jc w:val="both"/>
              <w:outlineLvl w:val="0"/>
              <w:rPr>
                <w:sz w:val="28"/>
                <w:lang w:eastAsia="en-US"/>
              </w:rPr>
            </w:pPr>
            <w:r w:rsidRPr="00E043C0">
              <w:rPr>
                <w:sz w:val="28"/>
                <w:lang w:eastAsia="en-US"/>
              </w:rPr>
              <w:t>Администрация Абанского сельсовета Абанского района Красноярского края</w:t>
            </w:r>
          </w:p>
        </w:tc>
      </w:tr>
    </w:tbl>
    <w:p w:rsidR="00722A61" w:rsidRPr="00722A61" w:rsidRDefault="00722A61" w:rsidP="00722A61">
      <w:pPr>
        <w:spacing w:line="276" w:lineRule="auto"/>
        <w:jc w:val="center"/>
        <w:rPr>
          <w:sz w:val="28"/>
          <w:szCs w:val="28"/>
          <w:lang w:eastAsia="en-US"/>
        </w:rPr>
      </w:pPr>
    </w:p>
    <w:p w:rsidR="00722A61" w:rsidRPr="00722A61" w:rsidRDefault="00722A61" w:rsidP="00E043C0">
      <w:pPr>
        <w:jc w:val="center"/>
        <w:rPr>
          <w:sz w:val="28"/>
          <w:szCs w:val="28"/>
          <w:lang w:eastAsia="en-US"/>
        </w:rPr>
      </w:pPr>
      <w:r w:rsidRPr="00722A61">
        <w:rPr>
          <w:sz w:val="28"/>
          <w:szCs w:val="28"/>
          <w:lang w:eastAsia="en-US"/>
        </w:rPr>
        <w:t>2. Основные разделы подпрограммы.</w:t>
      </w:r>
    </w:p>
    <w:p w:rsidR="00722A61" w:rsidRPr="00722A61" w:rsidRDefault="00722A61" w:rsidP="00E043C0">
      <w:pPr>
        <w:ind w:firstLine="709"/>
        <w:jc w:val="center"/>
        <w:rPr>
          <w:sz w:val="28"/>
          <w:szCs w:val="28"/>
          <w:lang w:eastAsia="en-US"/>
        </w:rPr>
      </w:pPr>
    </w:p>
    <w:p w:rsidR="00722A61" w:rsidRPr="00722A61" w:rsidRDefault="00722A61" w:rsidP="00E043C0">
      <w:pPr>
        <w:jc w:val="center"/>
        <w:rPr>
          <w:sz w:val="28"/>
          <w:szCs w:val="28"/>
          <w:lang w:eastAsia="en-US"/>
        </w:rPr>
      </w:pPr>
      <w:r w:rsidRPr="00722A61">
        <w:rPr>
          <w:sz w:val="28"/>
          <w:szCs w:val="28"/>
          <w:lang w:eastAsia="en-US"/>
        </w:rPr>
        <w:t>2.1. Постановка проблемы поселения соответствующей сферы</w:t>
      </w:r>
    </w:p>
    <w:p w:rsidR="00722A61" w:rsidRPr="00722A61" w:rsidRDefault="00722A61" w:rsidP="00E043C0">
      <w:pPr>
        <w:jc w:val="center"/>
        <w:rPr>
          <w:sz w:val="28"/>
          <w:szCs w:val="28"/>
          <w:lang w:eastAsia="en-US"/>
        </w:rPr>
      </w:pPr>
      <w:r w:rsidRPr="00722A61">
        <w:rPr>
          <w:sz w:val="28"/>
          <w:szCs w:val="28"/>
          <w:lang w:eastAsia="en-US"/>
        </w:rPr>
        <w:t>и обоснование необходимости разработки подпрограммы</w:t>
      </w:r>
    </w:p>
    <w:p w:rsidR="00722A61" w:rsidRPr="00722A61" w:rsidRDefault="00722A61" w:rsidP="00722A61">
      <w:pPr>
        <w:ind w:firstLine="709"/>
        <w:jc w:val="both"/>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 xml:space="preserve">Даная Подпрограмма призвана определить цель, приоритеты молодежной политики и меры, реализация которых обеспечит решение важнейших задач социально-экономического развития поселка Абан. Подпрограмма разработана с учетом анализа позитивных и негативных тенденций в молодежной среде и особенностей молодежи как социально-демографической группы. 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Рассматривая молодежь как особую социальную группу, большинство экспертов считают, что для молодежи характерны следующие позитивные черты: активность, не закомплексованность, свобода мышления и социального выбора, мобильность, прагматичность, оптимистичность; и только 20% экспертов указывают на негативные социально-психологические качества молодежи: неопытность, подверженность чужому влиянию, зависимость от родителей, модных социальных течений.    </w:t>
      </w:r>
    </w:p>
    <w:p w:rsidR="00722A61" w:rsidRPr="00722A61" w:rsidRDefault="00722A61" w:rsidP="00722A61">
      <w:pPr>
        <w:ind w:firstLine="709"/>
        <w:jc w:val="both"/>
        <w:rPr>
          <w:sz w:val="28"/>
          <w:szCs w:val="28"/>
          <w:lang w:eastAsia="en-US"/>
        </w:rPr>
      </w:pPr>
      <w:r w:rsidRPr="00722A61">
        <w:rPr>
          <w:sz w:val="28"/>
          <w:szCs w:val="28"/>
          <w:lang w:eastAsia="en-US"/>
        </w:rPr>
        <w:t>К позитивным изменениям, требующим развития через реализацию Подпрограммы, можно отнести следующие:</w:t>
      </w:r>
    </w:p>
    <w:p w:rsidR="00722A61" w:rsidRPr="00722A61" w:rsidRDefault="00722A61" w:rsidP="00722A61">
      <w:pPr>
        <w:ind w:firstLine="709"/>
        <w:jc w:val="both"/>
        <w:rPr>
          <w:sz w:val="28"/>
          <w:szCs w:val="28"/>
          <w:lang w:eastAsia="en-US"/>
        </w:rPr>
      </w:pPr>
      <w:r w:rsidRPr="00722A61">
        <w:rPr>
          <w:sz w:val="28"/>
          <w:szCs w:val="28"/>
          <w:lang w:eastAsia="en-US"/>
        </w:rPr>
        <w:t>- в молодежной среде созревает инновационный потенциал: увеличивается число молодых людей, выбирающих личную инициативу как главный способ решения своих проблем;</w:t>
      </w:r>
    </w:p>
    <w:p w:rsidR="00722A61" w:rsidRPr="00722A61" w:rsidRDefault="00722A61" w:rsidP="00722A61">
      <w:pPr>
        <w:ind w:firstLine="709"/>
        <w:jc w:val="both"/>
        <w:rPr>
          <w:sz w:val="28"/>
          <w:szCs w:val="28"/>
          <w:lang w:eastAsia="en-US"/>
        </w:rPr>
      </w:pPr>
      <w:r w:rsidRPr="00722A61">
        <w:rPr>
          <w:sz w:val="28"/>
          <w:szCs w:val="28"/>
          <w:lang w:eastAsia="en-US"/>
        </w:rPr>
        <w:t>- растет самостоятельность и практичность, ответственность за свою судьбу, мобильность, восприимчивость к новому;</w:t>
      </w:r>
    </w:p>
    <w:p w:rsidR="00722A61" w:rsidRPr="00722A61" w:rsidRDefault="00722A61" w:rsidP="00722A61">
      <w:pPr>
        <w:ind w:firstLine="709"/>
        <w:jc w:val="both"/>
        <w:rPr>
          <w:sz w:val="28"/>
          <w:szCs w:val="28"/>
          <w:lang w:eastAsia="en-US"/>
        </w:rPr>
      </w:pPr>
      <w:r w:rsidRPr="00722A61">
        <w:rPr>
          <w:sz w:val="28"/>
          <w:szCs w:val="28"/>
          <w:lang w:eastAsia="en-US"/>
        </w:rPr>
        <w:t>Подпрограмма, по инициативе главы поселения, включает следующие мероприятия:</w:t>
      </w:r>
    </w:p>
    <w:p w:rsidR="00722A61" w:rsidRPr="00722A61" w:rsidRDefault="00722A61" w:rsidP="00722A61">
      <w:pPr>
        <w:ind w:firstLine="709"/>
        <w:jc w:val="both"/>
        <w:rPr>
          <w:sz w:val="28"/>
          <w:szCs w:val="28"/>
          <w:lang w:eastAsia="en-US"/>
        </w:rPr>
      </w:pPr>
      <w:r w:rsidRPr="00722A61">
        <w:rPr>
          <w:sz w:val="28"/>
          <w:szCs w:val="28"/>
          <w:lang w:eastAsia="en-US"/>
        </w:rPr>
        <w:t xml:space="preserve"> - временное трудоустройство несовершеннолетних граждан, проживающих на территории Абанского сельсовета;</w:t>
      </w:r>
    </w:p>
    <w:p w:rsidR="00722A61" w:rsidRPr="00722A61" w:rsidRDefault="00722A61" w:rsidP="00722A61">
      <w:pPr>
        <w:ind w:firstLine="709"/>
        <w:jc w:val="both"/>
        <w:rPr>
          <w:sz w:val="28"/>
          <w:szCs w:val="28"/>
          <w:lang w:eastAsia="en-US"/>
        </w:rPr>
      </w:pPr>
      <w:r w:rsidRPr="00722A61">
        <w:rPr>
          <w:sz w:val="28"/>
          <w:szCs w:val="28"/>
          <w:lang w:eastAsia="en-US"/>
        </w:rPr>
        <w:t>- реализация социально значимых проектов, направленных на гражданскую активность молодежи п. Абан;</w:t>
      </w:r>
    </w:p>
    <w:p w:rsidR="00722A61" w:rsidRPr="00722A61" w:rsidRDefault="00722A61" w:rsidP="00722A61">
      <w:pPr>
        <w:ind w:firstLine="709"/>
        <w:jc w:val="both"/>
        <w:rPr>
          <w:sz w:val="28"/>
          <w:szCs w:val="28"/>
          <w:lang w:eastAsia="en-US"/>
        </w:rPr>
      </w:pPr>
      <w:r w:rsidRPr="00722A61">
        <w:rPr>
          <w:sz w:val="28"/>
          <w:szCs w:val="28"/>
          <w:lang w:eastAsia="en-US"/>
        </w:rPr>
        <w:lastRenderedPageBreak/>
        <w:t>- проведение мероприятий для детей и молодежи;</w:t>
      </w:r>
    </w:p>
    <w:p w:rsidR="00722A61" w:rsidRPr="00722A61" w:rsidRDefault="00722A61" w:rsidP="00722A61">
      <w:pPr>
        <w:ind w:firstLine="709"/>
        <w:jc w:val="both"/>
        <w:rPr>
          <w:sz w:val="28"/>
          <w:szCs w:val="28"/>
          <w:lang w:eastAsia="en-US"/>
        </w:rPr>
      </w:pPr>
      <w:r w:rsidRPr="00722A61">
        <w:rPr>
          <w:sz w:val="28"/>
          <w:szCs w:val="28"/>
          <w:lang w:eastAsia="en-US"/>
        </w:rPr>
        <w:t>- проведение культурных мероприятий на территории Абанского сельсовета;</w:t>
      </w:r>
    </w:p>
    <w:p w:rsidR="00722A61" w:rsidRPr="00722A61" w:rsidRDefault="00722A61" w:rsidP="00722A61">
      <w:pPr>
        <w:ind w:firstLine="709"/>
        <w:jc w:val="both"/>
        <w:rPr>
          <w:b/>
          <w:bCs/>
          <w:sz w:val="28"/>
          <w:szCs w:val="28"/>
          <w:lang w:eastAsia="en-US"/>
        </w:rPr>
      </w:pPr>
    </w:p>
    <w:p w:rsidR="00722A61" w:rsidRDefault="00722A61" w:rsidP="00722A61">
      <w:pPr>
        <w:jc w:val="center"/>
        <w:rPr>
          <w:sz w:val="28"/>
          <w:szCs w:val="28"/>
          <w:lang w:eastAsia="en-US"/>
        </w:rPr>
      </w:pPr>
      <w:r w:rsidRPr="00722A61">
        <w:rPr>
          <w:sz w:val="28"/>
          <w:szCs w:val="28"/>
          <w:lang w:eastAsia="en-US"/>
        </w:rPr>
        <w:t>2.2. Основные цели, задачи, этапы и сроки выполнения подпрограммы,</w:t>
      </w:r>
    </w:p>
    <w:p w:rsidR="00722A61" w:rsidRPr="00722A61" w:rsidRDefault="00722A61" w:rsidP="00722A61">
      <w:pPr>
        <w:jc w:val="center"/>
        <w:rPr>
          <w:sz w:val="28"/>
          <w:szCs w:val="28"/>
          <w:lang w:eastAsia="en-US"/>
        </w:rPr>
      </w:pPr>
      <w:r w:rsidRPr="00722A61">
        <w:rPr>
          <w:sz w:val="28"/>
          <w:szCs w:val="28"/>
          <w:lang w:eastAsia="en-US"/>
        </w:rPr>
        <w:t>целевые индикаторы и показатели результативности</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1. Цель подпрограммы: Создание условий успешной социализации и эффективной самореализации молодежи.</w:t>
      </w:r>
    </w:p>
    <w:p w:rsidR="00722A61" w:rsidRPr="00722A61" w:rsidRDefault="00722A61" w:rsidP="00722A61">
      <w:pPr>
        <w:ind w:firstLine="709"/>
        <w:jc w:val="both"/>
        <w:rPr>
          <w:rFonts w:ascii="Calibri" w:hAnsi="Calibri" w:cs="Calibri"/>
          <w:sz w:val="28"/>
          <w:szCs w:val="28"/>
          <w:lang w:eastAsia="en-US"/>
        </w:rPr>
      </w:pPr>
      <w:r w:rsidRPr="00722A61">
        <w:rPr>
          <w:sz w:val="28"/>
          <w:szCs w:val="28"/>
          <w:lang w:eastAsia="en-US"/>
        </w:rPr>
        <w:t>2. Задачи подпрограммы:</w:t>
      </w:r>
      <w:r w:rsidRPr="00722A61">
        <w:rPr>
          <w:rFonts w:ascii="Calibri" w:hAnsi="Calibri" w:cs="Calibri"/>
          <w:sz w:val="28"/>
          <w:szCs w:val="28"/>
          <w:lang w:eastAsia="en-US"/>
        </w:rPr>
        <w:t xml:space="preserve"> </w:t>
      </w:r>
    </w:p>
    <w:p w:rsidR="00722A61" w:rsidRPr="00722A61" w:rsidRDefault="00722A61" w:rsidP="00722A61">
      <w:pPr>
        <w:ind w:firstLine="709"/>
        <w:jc w:val="both"/>
        <w:rPr>
          <w:color w:val="000000"/>
          <w:sz w:val="28"/>
          <w:szCs w:val="28"/>
          <w:lang w:eastAsia="en-US"/>
        </w:rPr>
      </w:pPr>
      <w:r w:rsidRPr="00722A61">
        <w:rPr>
          <w:color w:val="000000"/>
          <w:sz w:val="28"/>
          <w:szCs w:val="28"/>
          <w:lang w:eastAsia="en-US"/>
        </w:rPr>
        <w:t>1.1. Привлечение наибольшего количества молодежи в процессы культурного развития поселка</w:t>
      </w:r>
    </w:p>
    <w:p w:rsidR="00722A61" w:rsidRPr="00722A61" w:rsidRDefault="00722A61" w:rsidP="00722A61">
      <w:pPr>
        <w:ind w:firstLine="709"/>
        <w:jc w:val="both"/>
        <w:rPr>
          <w:color w:val="000000"/>
          <w:sz w:val="28"/>
          <w:szCs w:val="28"/>
          <w:lang w:eastAsia="en-US"/>
        </w:rPr>
      </w:pPr>
      <w:r w:rsidRPr="00722A61">
        <w:rPr>
          <w:color w:val="000000"/>
          <w:sz w:val="28"/>
          <w:szCs w:val="28"/>
          <w:lang w:eastAsia="en-US"/>
        </w:rPr>
        <w:t>1.2. Увеличение числа реализуемых социально значимых проектов</w:t>
      </w:r>
    </w:p>
    <w:p w:rsidR="00722A61" w:rsidRPr="00722A61" w:rsidRDefault="00722A61" w:rsidP="00722A61">
      <w:pPr>
        <w:ind w:firstLine="709"/>
        <w:jc w:val="both"/>
        <w:rPr>
          <w:sz w:val="28"/>
          <w:szCs w:val="28"/>
          <w:lang w:eastAsia="en-US"/>
        </w:rPr>
      </w:pPr>
      <w:r w:rsidRPr="00722A61">
        <w:rPr>
          <w:color w:val="000000"/>
          <w:sz w:val="28"/>
          <w:szCs w:val="28"/>
          <w:lang w:eastAsia="en-US"/>
        </w:rPr>
        <w:t>1.3. Сохранение количества рабочих мест для несовершеннолетних граждан</w:t>
      </w:r>
      <w:r w:rsidRPr="00722A61">
        <w:rPr>
          <w:sz w:val="28"/>
          <w:szCs w:val="28"/>
          <w:lang w:eastAsia="en-US"/>
        </w:rPr>
        <w:t xml:space="preserve"> </w:t>
      </w:r>
    </w:p>
    <w:p w:rsidR="00722A61" w:rsidRPr="00722A61" w:rsidRDefault="00722A61" w:rsidP="00722A61">
      <w:pPr>
        <w:ind w:firstLine="709"/>
        <w:jc w:val="both"/>
        <w:rPr>
          <w:sz w:val="28"/>
          <w:szCs w:val="28"/>
          <w:lang w:eastAsia="en-US"/>
        </w:rPr>
      </w:pPr>
      <w:r w:rsidRPr="00722A61">
        <w:rPr>
          <w:sz w:val="28"/>
          <w:szCs w:val="28"/>
          <w:lang w:eastAsia="en-US"/>
        </w:rPr>
        <w:t>3. Сроки выполнения подпрограммы: 2014-2026 годы.</w:t>
      </w:r>
    </w:p>
    <w:p w:rsidR="00722A61" w:rsidRPr="00722A61" w:rsidRDefault="00722A61" w:rsidP="00722A61">
      <w:pPr>
        <w:ind w:firstLine="709"/>
        <w:jc w:val="both"/>
        <w:rPr>
          <w:sz w:val="28"/>
          <w:szCs w:val="28"/>
          <w:lang w:eastAsia="en-US"/>
        </w:rPr>
      </w:pPr>
      <w:r w:rsidRPr="00722A61">
        <w:rPr>
          <w:sz w:val="28"/>
          <w:szCs w:val="28"/>
          <w:lang w:eastAsia="en-US"/>
        </w:rPr>
        <w:t xml:space="preserve">         4. Целевыми индикаторами, позволяющими измерить достижение цели подпрограммы, являются:</w:t>
      </w:r>
    </w:p>
    <w:p w:rsidR="00722A61" w:rsidRPr="00722A61" w:rsidRDefault="00722A61" w:rsidP="00722A61">
      <w:pPr>
        <w:ind w:firstLine="709"/>
        <w:jc w:val="both"/>
        <w:rPr>
          <w:sz w:val="28"/>
          <w:szCs w:val="28"/>
          <w:lang w:eastAsia="en-US"/>
        </w:rPr>
      </w:pPr>
      <w:r w:rsidRPr="00722A61">
        <w:rPr>
          <w:sz w:val="28"/>
          <w:szCs w:val="28"/>
          <w:lang w:eastAsia="en-US"/>
        </w:rPr>
        <w:t>- количество созданных рабочих мест для несовершеннолетних граждан, проживающих на территории поселения;</w:t>
      </w:r>
    </w:p>
    <w:p w:rsidR="00722A61" w:rsidRPr="00722A61" w:rsidRDefault="00722A61" w:rsidP="00722A61">
      <w:pPr>
        <w:ind w:firstLine="709"/>
        <w:jc w:val="both"/>
        <w:rPr>
          <w:sz w:val="28"/>
          <w:szCs w:val="28"/>
          <w:lang w:eastAsia="en-US"/>
        </w:rPr>
      </w:pPr>
      <w:r w:rsidRPr="00722A61">
        <w:rPr>
          <w:sz w:val="28"/>
          <w:szCs w:val="28"/>
          <w:lang w:eastAsia="en-US"/>
        </w:rPr>
        <w:t>- количество проектов, направленных на гражданскую активность молодежи п. Абан;</w:t>
      </w:r>
    </w:p>
    <w:p w:rsidR="00722A61" w:rsidRPr="00722A61" w:rsidRDefault="00722A61" w:rsidP="00722A61">
      <w:pPr>
        <w:ind w:firstLine="709"/>
        <w:jc w:val="both"/>
        <w:rPr>
          <w:sz w:val="28"/>
          <w:szCs w:val="28"/>
          <w:lang w:eastAsia="en-US"/>
        </w:rPr>
      </w:pPr>
      <w:r w:rsidRPr="00722A61">
        <w:rPr>
          <w:sz w:val="28"/>
          <w:szCs w:val="28"/>
          <w:lang w:eastAsia="en-US"/>
        </w:rPr>
        <w:t>- количество граждан, вовлеченных в мероприятия.</w:t>
      </w:r>
    </w:p>
    <w:p w:rsidR="00722A61" w:rsidRPr="00722A61" w:rsidRDefault="00722A61" w:rsidP="00722A61">
      <w:pPr>
        <w:ind w:firstLine="709"/>
        <w:jc w:val="center"/>
        <w:rPr>
          <w:b/>
          <w:bCs/>
          <w:sz w:val="28"/>
          <w:szCs w:val="28"/>
          <w:lang w:eastAsia="en-US"/>
        </w:rPr>
      </w:pPr>
    </w:p>
    <w:p w:rsidR="00722A61" w:rsidRDefault="00722A61" w:rsidP="00722A61">
      <w:pPr>
        <w:jc w:val="center"/>
        <w:rPr>
          <w:sz w:val="28"/>
          <w:szCs w:val="28"/>
          <w:lang w:eastAsia="en-US"/>
        </w:rPr>
      </w:pPr>
      <w:r w:rsidRPr="00722A61">
        <w:rPr>
          <w:sz w:val="28"/>
          <w:szCs w:val="28"/>
          <w:lang w:eastAsia="en-US"/>
        </w:rPr>
        <w:t>2.3. Механизм реализации подпрограммы</w:t>
      </w:r>
    </w:p>
    <w:p w:rsidR="00722A61" w:rsidRPr="00722A61" w:rsidRDefault="00722A61" w:rsidP="00722A61">
      <w:pPr>
        <w:jc w:val="center"/>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 xml:space="preserve">1. Средства бюджета поселения направляются на финансирование мероприятий подпрограммы согласно приложению № 2 к подпрограмме. Средства выделяются на реализацию мероприятий: </w:t>
      </w:r>
    </w:p>
    <w:p w:rsidR="00722A61" w:rsidRPr="00722A61" w:rsidRDefault="00722A61" w:rsidP="00722A61">
      <w:pPr>
        <w:ind w:firstLine="709"/>
        <w:jc w:val="both"/>
        <w:rPr>
          <w:sz w:val="28"/>
          <w:szCs w:val="28"/>
          <w:lang w:eastAsia="en-US"/>
        </w:rPr>
      </w:pPr>
      <w:r w:rsidRPr="00722A61">
        <w:rPr>
          <w:sz w:val="28"/>
          <w:szCs w:val="28"/>
          <w:lang w:eastAsia="en-US"/>
        </w:rPr>
        <w:t>- по трудовому воспитанию несовершеннолетних и временной занятости подростков и молодежи.</w:t>
      </w:r>
    </w:p>
    <w:p w:rsidR="00722A61" w:rsidRPr="00722A61" w:rsidRDefault="00722A61" w:rsidP="00722A61">
      <w:pPr>
        <w:ind w:firstLine="709"/>
        <w:jc w:val="both"/>
        <w:rPr>
          <w:sz w:val="28"/>
          <w:szCs w:val="28"/>
          <w:lang w:eastAsia="en-US"/>
        </w:rPr>
      </w:pPr>
      <w:r w:rsidRPr="00722A61">
        <w:rPr>
          <w:sz w:val="28"/>
          <w:szCs w:val="28"/>
          <w:lang w:eastAsia="en-US"/>
        </w:rPr>
        <w:t xml:space="preserve"> - организация и проведение мероприятий для детей и молодежи («День защиты детей», «День молодежи»).</w:t>
      </w:r>
    </w:p>
    <w:p w:rsidR="00722A61" w:rsidRPr="00722A61" w:rsidRDefault="00722A61" w:rsidP="00722A61">
      <w:pPr>
        <w:ind w:firstLine="709"/>
        <w:jc w:val="both"/>
        <w:rPr>
          <w:sz w:val="28"/>
          <w:szCs w:val="28"/>
          <w:lang w:eastAsia="en-US"/>
        </w:rPr>
      </w:pPr>
      <w:r w:rsidRPr="00722A61">
        <w:rPr>
          <w:sz w:val="28"/>
          <w:szCs w:val="28"/>
          <w:lang w:eastAsia="en-US"/>
        </w:rPr>
        <w:t>- на проведение конкурса проектов, направленных на гражданскую активность молодежи п.</w:t>
      </w:r>
      <w:r w:rsidR="004360D5">
        <w:rPr>
          <w:sz w:val="28"/>
          <w:szCs w:val="28"/>
          <w:lang w:eastAsia="en-US"/>
        </w:rPr>
        <w:t xml:space="preserve"> </w:t>
      </w:r>
      <w:r w:rsidRPr="00722A61">
        <w:rPr>
          <w:sz w:val="28"/>
          <w:szCs w:val="28"/>
          <w:lang w:eastAsia="en-US"/>
        </w:rPr>
        <w:t>Абан;</w:t>
      </w:r>
    </w:p>
    <w:p w:rsidR="00722A61" w:rsidRPr="00722A61" w:rsidRDefault="00722A61" w:rsidP="00722A61">
      <w:pPr>
        <w:ind w:firstLine="709"/>
        <w:jc w:val="both"/>
        <w:rPr>
          <w:sz w:val="28"/>
          <w:szCs w:val="28"/>
          <w:lang w:eastAsia="en-US"/>
        </w:rPr>
      </w:pPr>
      <w:r w:rsidRPr="00722A61">
        <w:rPr>
          <w:sz w:val="28"/>
          <w:szCs w:val="28"/>
          <w:lang w:eastAsia="en-US"/>
        </w:rPr>
        <w:t>- на организацию и проведение культурных мероприятий.</w:t>
      </w:r>
    </w:p>
    <w:p w:rsidR="00722A61" w:rsidRPr="00722A61" w:rsidRDefault="00722A61" w:rsidP="00722A61">
      <w:pPr>
        <w:ind w:firstLine="709"/>
        <w:jc w:val="both"/>
        <w:rPr>
          <w:sz w:val="28"/>
          <w:szCs w:val="28"/>
          <w:lang w:eastAsia="en-US"/>
        </w:rPr>
      </w:pPr>
      <w:r w:rsidRPr="00722A61">
        <w:rPr>
          <w:sz w:val="28"/>
          <w:szCs w:val="28"/>
          <w:lang w:eastAsia="en-US"/>
        </w:rPr>
        <w:t xml:space="preserve">2. Средства мероприятий расходуются согласно Положению, утвержденному Постановлением администрации сельсовета (в отдельности по каждому мероприятию). </w:t>
      </w:r>
    </w:p>
    <w:p w:rsidR="00722A61" w:rsidRPr="00722A61" w:rsidRDefault="00722A61" w:rsidP="00722A61">
      <w:pPr>
        <w:ind w:firstLine="709"/>
        <w:jc w:val="both"/>
        <w:rPr>
          <w:sz w:val="28"/>
          <w:szCs w:val="28"/>
          <w:lang w:eastAsia="en-US"/>
        </w:rPr>
      </w:pPr>
      <w:r w:rsidRPr="00722A61">
        <w:rPr>
          <w:sz w:val="28"/>
          <w:szCs w:val="28"/>
          <w:lang w:eastAsia="en-US"/>
        </w:rPr>
        <w:t xml:space="preserve">3. Главным распорядителем бюджетных средств мероприятий подпрограммы, </w:t>
      </w:r>
      <w:r w:rsidR="004360D5" w:rsidRPr="00722A61">
        <w:rPr>
          <w:sz w:val="28"/>
          <w:szCs w:val="28"/>
          <w:lang w:eastAsia="en-US"/>
        </w:rPr>
        <w:t>приведенных в приложении 2</w:t>
      </w:r>
      <w:r w:rsidRPr="00722A61">
        <w:rPr>
          <w:sz w:val="28"/>
          <w:szCs w:val="28"/>
          <w:lang w:eastAsia="en-US"/>
        </w:rPr>
        <w:t xml:space="preserve"> к подпрограмме, </w:t>
      </w:r>
      <w:r w:rsidR="004360D5" w:rsidRPr="00722A61">
        <w:rPr>
          <w:sz w:val="28"/>
          <w:szCs w:val="28"/>
          <w:lang w:eastAsia="en-US"/>
        </w:rPr>
        <w:t>является Администрация</w:t>
      </w:r>
      <w:r w:rsidRPr="00722A61">
        <w:rPr>
          <w:sz w:val="28"/>
          <w:szCs w:val="28"/>
          <w:lang w:eastAsia="en-US"/>
        </w:rPr>
        <w:t xml:space="preserve"> Абанского сельсовета.</w:t>
      </w:r>
    </w:p>
    <w:p w:rsidR="00722A61" w:rsidRPr="00722A61" w:rsidRDefault="00722A61" w:rsidP="00722A61">
      <w:pPr>
        <w:ind w:firstLine="709"/>
        <w:jc w:val="both"/>
        <w:rPr>
          <w:sz w:val="28"/>
          <w:szCs w:val="28"/>
          <w:lang w:eastAsia="en-US"/>
        </w:rPr>
      </w:pPr>
      <w:r w:rsidRPr="00722A61">
        <w:rPr>
          <w:sz w:val="28"/>
          <w:szCs w:val="28"/>
          <w:lang w:eastAsia="en-US"/>
        </w:rPr>
        <w:t xml:space="preserve">4. Финансовое обеспечение на реализацию мероприятий подпрограммы предоставляется в соответствии со сводной бюджетной росписью районного </w:t>
      </w:r>
      <w:r w:rsidRPr="00722A61">
        <w:rPr>
          <w:sz w:val="28"/>
          <w:szCs w:val="28"/>
          <w:lang w:eastAsia="en-US"/>
        </w:rPr>
        <w:lastRenderedPageBreak/>
        <w:t xml:space="preserve">бюджета в пределах лимитов бюджетных обязательств, предусмотренных </w:t>
      </w:r>
      <w:r w:rsidR="004360D5" w:rsidRPr="00722A61">
        <w:rPr>
          <w:sz w:val="28"/>
          <w:szCs w:val="28"/>
          <w:lang w:eastAsia="en-US"/>
        </w:rPr>
        <w:t>главному распорядителю</w:t>
      </w:r>
      <w:r w:rsidRPr="00722A61">
        <w:rPr>
          <w:sz w:val="28"/>
          <w:szCs w:val="28"/>
          <w:lang w:eastAsia="en-US"/>
        </w:rPr>
        <w:t xml:space="preserve"> бюджетных средств.</w:t>
      </w:r>
    </w:p>
    <w:p w:rsidR="00722A61" w:rsidRPr="00722A61" w:rsidRDefault="00722A61" w:rsidP="00722A61">
      <w:pPr>
        <w:ind w:firstLine="709"/>
        <w:jc w:val="both"/>
        <w:rPr>
          <w:sz w:val="28"/>
          <w:szCs w:val="28"/>
          <w:lang w:eastAsia="en-US"/>
        </w:rPr>
      </w:pPr>
      <w:r w:rsidRPr="00722A61">
        <w:rPr>
          <w:sz w:val="28"/>
          <w:szCs w:val="28"/>
          <w:lang w:eastAsia="en-US"/>
        </w:rPr>
        <w:t>5. Ответственность за нецелевое использование полученных средств межбюджетных трансфертов, а также достоверность представленных сведений возлагается на главного распорядителя средств бюджета.</w:t>
      </w:r>
    </w:p>
    <w:p w:rsidR="00722A61" w:rsidRPr="00722A61" w:rsidRDefault="00722A61" w:rsidP="00722A61">
      <w:pPr>
        <w:ind w:firstLine="709"/>
        <w:jc w:val="both"/>
        <w:rPr>
          <w:sz w:val="28"/>
          <w:szCs w:val="28"/>
          <w:lang w:eastAsia="en-US"/>
        </w:rPr>
      </w:pPr>
      <w:r w:rsidRPr="00722A61">
        <w:rPr>
          <w:sz w:val="28"/>
          <w:szCs w:val="28"/>
          <w:lang w:eastAsia="en-US"/>
        </w:rPr>
        <w:t xml:space="preserve">6. Объемы финансирования подпрограммы уточняются ежегодно при рассмотрении бюджета.  </w:t>
      </w:r>
    </w:p>
    <w:p w:rsidR="00722A61" w:rsidRPr="00722A61" w:rsidRDefault="00722A61" w:rsidP="00722A61">
      <w:pPr>
        <w:ind w:firstLine="709"/>
        <w:jc w:val="both"/>
        <w:rPr>
          <w:sz w:val="28"/>
          <w:szCs w:val="28"/>
          <w:lang w:eastAsia="en-US"/>
        </w:rPr>
      </w:pPr>
    </w:p>
    <w:p w:rsidR="00722A61" w:rsidRPr="00722A61" w:rsidRDefault="00722A61" w:rsidP="004360D5">
      <w:pPr>
        <w:ind w:firstLine="708"/>
        <w:jc w:val="both"/>
        <w:rPr>
          <w:sz w:val="28"/>
          <w:szCs w:val="28"/>
          <w:lang w:eastAsia="en-US"/>
        </w:rPr>
      </w:pPr>
      <w:r w:rsidRPr="00722A61">
        <w:rPr>
          <w:sz w:val="28"/>
          <w:szCs w:val="28"/>
          <w:lang w:eastAsia="en-US"/>
        </w:rPr>
        <w:t>2.4. Организация управления подпрограммой, контроль за ходом ее выполнения</w:t>
      </w:r>
    </w:p>
    <w:p w:rsidR="00722A61" w:rsidRPr="00722A61" w:rsidRDefault="00722A61" w:rsidP="00722A61">
      <w:pPr>
        <w:ind w:firstLine="709"/>
        <w:jc w:val="both"/>
        <w:rPr>
          <w:sz w:val="28"/>
          <w:szCs w:val="28"/>
          <w:lang w:eastAsia="en-US"/>
        </w:rPr>
      </w:pPr>
      <w:r w:rsidRPr="00722A61">
        <w:rPr>
          <w:sz w:val="28"/>
          <w:szCs w:val="28"/>
          <w:lang w:eastAsia="en-US"/>
        </w:rPr>
        <w:t>1. Текущее управление реализацией подпрограммы осуществляется администрацией Абанского сельсовета Абанского района.</w:t>
      </w:r>
    </w:p>
    <w:p w:rsidR="00722A61" w:rsidRPr="00722A61" w:rsidRDefault="00722A61" w:rsidP="00722A61">
      <w:pPr>
        <w:ind w:firstLine="709"/>
        <w:jc w:val="both"/>
        <w:rPr>
          <w:sz w:val="28"/>
          <w:szCs w:val="28"/>
          <w:lang w:eastAsia="en-US"/>
        </w:rPr>
      </w:pPr>
      <w:r w:rsidRPr="00722A61">
        <w:rPr>
          <w:sz w:val="28"/>
          <w:szCs w:val="28"/>
          <w:lang w:eastAsia="en-US"/>
        </w:rPr>
        <w:t>2. Контроль за целевым и эффективным расходованием средств местного бюджета, предусмотренных на реализацию подпрограммы, осуществляет администрация Абанского района.</w:t>
      </w:r>
    </w:p>
    <w:p w:rsidR="00722A61" w:rsidRPr="00722A61" w:rsidRDefault="00722A61" w:rsidP="00722A61">
      <w:pPr>
        <w:ind w:firstLine="709"/>
        <w:jc w:val="both"/>
        <w:rPr>
          <w:sz w:val="28"/>
          <w:szCs w:val="28"/>
          <w:lang w:eastAsia="en-US"/>
        </w:rPr>
      </w:pPr>
    </w:p>
    <w:p w:rsidR="004360D5" w:rsidRDefault="00722A61" w:rsidP="004360D5">
      <w:pPr>
        <w:jc w:val="center"/>
        <w:rPr>
          <w:sz w:val="28"/>
          <w:szCs w:val="28"/>
          <w:lang w:eastAsia="en-US"/>
        </w:rPr>
      </w:pPr>
      <w:r w:rsidRPr="00722A61">
        <w:rPr>
          <w:sz w:val="28"/>
          <w:szCs w:val="28"/>
          <w:lang w:eastAsia="en-US"/>
        </w:rPr>
        <w:t>2.5. Оценка социально-экономической эффективности</w:t>
      </w:r>
    </w:p>
    <w:p w:rsidR="00722A61" w:rsidRDefault="00722A61" w:rsidP="004360D5">
      <w:pPr>
        <w:jc w:val="center"/>
        <w:rPr>
          <w:sz w:val="28"/>
          <w:szCs w:val="28"/>
          <w:lang w:eastAsia="en-US"/>
        </w:rPr>
      </w:pPr>
      <w:r w:rsidRPr="00722A61">
        <w:rPr>
          <w:sz w:val="28"/>
          <w:szCs w:val="28"/>
          <w:lang w:eastAsia="en-US"/>
        </w:rPr>
        <w:t>и экологических последствий от реализации мероприятий подпрограммы</w:t>
      </w:r>
    </w:p>
    <w:p w:rsidR="004360D5" w:rsidRPr="00722A61" w:rsidRDefault="004360D5" w:rsidP="004360D5">
      <w:pPr>
        <w:jc w:val="center"/>
        <w:rPr>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1. Реализация мероприятий подпрограммы за период 2014-2024 годов позволит сохранить количество созданных рабочих мест для несовершеннолетних граждан, проживающих на территории поселения на уровне 20 ежегодно, увеличить число реализуемых социально-значимых проектов, привлечь наибольшее количество молодежи в процессы культурного развития поселка.</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center"/>
        <w:rPr>
          <w:sz w:val="28"/>
          <w:szCs w:val="28"/>
          <w:lang w:eastAsia="en-US"/>
        </w:rPr>
      </w:pPr>
      <w:r w:rsidRPr="00722A61">
        <w:rPr>
          <w:sz w:val="28"/>
          <w:szCs w:val="28"/>
          <w:lang w:eastAsia="en-US"/>
        </w:rPr>
        <w:t>2.</w:t>
      </w:r>
      <w:r w:rsidR="004360D5" w:rsidRPr="00722A61">
        <w:rPr>
          <w:sz w:val="28"/>
          <w:szCs w:val="28"/>
          <w:lang w:eastAsia="en-US"/>
        </w:rPr>
        <w:t>6. Система</w:t>
      </w:r>
      <w:r w:rsidRPr="00722A61">
        <w:rPr>
          <w:sz w:val="28"/>
          <w:szCs w:val="28"/>
          <w:lang w:eastAsia="en-US"/>
        </w:rPr>
        <w:t xml:space="preserve"> мероприятий подпрограммы</w:t>
      </w:r>
    </w:p>
    <w:p w:rsidR="00722A61" w:rsidRPr="00722A61" w:rsidRDefault="00722A61" w:rsidP="00722A61">
      <w:pPr>
        <w:ind w:firstLine="709"/>
        <w:jc w:val="center"/>
        <w:rPr>
          <w:b/>
          <w:bCs/>
          <w:sz w:val="28"/>
          <w:szCs w:val="28"/>
          <w:lang w:eastAsia="en-US"/>
        </w:rPr>
      </w:pPr>
    </w:p>
    <w:p w:rsidR="00722A61" w:rsidRDefault="00722A61" w:rsidP="00722A61">
      <w:pPr>
        <w:ind w:firstLine="709"/>
        <w:jc w:val="both"/>
        <w:rPr>
          <w:sz w:val="28"/>
          <w:szCs w:val="28"/>
          <w:lang w:eastAsia="en-US"/>
        </w:rPr>
      </w:pPr>
      <w:r w:rsidRPr="00722A61">
        <w:rPr>
          <w:sz w:val="28"/>
          <w:szCs w:val="28"/>
          <w:lang w:eastAsia="en-US"/>
        </w:rPr>
        <w:t xml:space="preserve">Система </w:t>
      </w:r>
      <w:hyperlink r:id="rId6" w:history="1">
        <w:r w:rsidRPr="00722A61">
          <w:rPr>
            <w:sz w:val="28"/>
            <w:szCs w:val="28"/>
            <w:lang w:eastAsia="en-US"/>
          </w:rPr>
          <w:t>мероприятий</w:t>
        </w:r>
      </w:hyperlink>
      <w:r w:rsidRPr="00722A61">
        <w:rPr>
          <w:sz w:val="28"/>
          <w:szCs w:val="28"/>
          <w:lang w:eastAsia="en-US"/>
        </w:rPr>
        <w:t xml:space="preserve"> подпрограммы приведена в приложении 2 к подпрограмме.</w:t>
      </w:r>
    </w:p>
    <w:p w:rsidR="004360D5" w:rsidRPr="00722A61" w:rsidRDefault="004360D5" w:rsidP="00722A61">
      <w:pPr>
        <w:ind w:firstLine="709"/>
        <w:jc w:val="both"/>
        <w:rPr>
          <w:sz w:val="28"/>
          <w:szCs w:val="28"/>
          <w:lang w:eastAsia="en-US"/>
        </w:rPr>
      </w:pPr>
    </w:p>
    <w:p w:rsidR="004360D5" w:rsidRDefault="004360D5" w:rsidP="004360D5">
      <w:pPr>
        <w:jc w:val="center"/>
        <w:rPr>
          <w:sz w:val="28"/>
          <w:szCs w:val="28"/>
          <w:lang w:eastAsia="en-US"/>
        </w:rPr>
      </w:pPr>
      <w:r>
        <w:rPr>
          <w:sz w:val="28"/>
          <w:szCs w:val="28"/>
          <w:lang w:eastAsia="en-US"/>
        </w:rPr>
        <w:t>2.</w:t>
      </w:r>
      <w:r w:rsidR="00722A61" w:rsidRPr="00722A61">
        <w:rPr>
          <w:sz w:val="28"/>
          <w:szCs w:val="28"/>
          <w:lang w:eastAsia="en-US"/>
        </w:rPr>
        <w:t>7. Обоснование финансовых, материальных и трудовых затрат (ресурсное</w:t>
      </w:r>
    </w:p>
    <w:p w:rsidR="00722A61" w:rsidRPr="00722A61" w:rsidRDefault="00722A61" w:rsidP="004360D5">
      <w:pPr>
        <w:jc w:val="center"/>
        <w:rPr>
          <w:sz w:val="28"/>
          <w:szCs w:val="28"/>
          <w:lang w:eastAsia="en-US"/>
        </w:rPr>
      </w:pPr>
      <w:r w:rsidRPr="00722A61">
        <w:rPr>
          <w:sz w:val="28"/>
          <w:szCs w:val="28"/>
          <w:lang w:eastAsia="en-US"/>
        </w:rPr>
        <w:t>обеспечение подпрограммы) с указанием источников финансирования</w:t>
      </w:r>
    </w:p>
    <w:p w:rsidR="00722A61" w:rsidRPr="00722A61" w:rsidRDefault="00722A61" w:rsidP="00722A61">
      <w:pPr>
        <w:ind w:firstLine="709"/>
        <w:jc w:val="center"/>
        <w:rPr>
          <w:b/>
          <w:bCs/>
          <w:sz w:val="28"/>
          <w:szCs w:val="28"/>
          <w:lang w:eastAsia="en-US"/>
        </w:rPr>
      </w:pPr>
    </w:p>
    <w:p w:rsidR="00722A61" w:rsidRPr="00722A61" w:rsidRDefault="00722A61" w:rsidP="00722A61">
      <w:pPr>
        <w:ind w:firstLine="709"/>
        <w:jc w:val="both"/>
        <w:rPr>
          <w:sz w:val="28"/>
          <w:szCs w:val="28"/>
          <w:lang w:eastAsia="en-US"/>
        </w:rPr>
      </w:pPr>
      <w:r w:rsidRPr="00722A61">
        <w:rPr>
          <w:sz w:val="28"/>
          <w:szCs w:val="28"/>
          <w:lang w:eastAsia="en-US"/>
        </w:rPr>
        <w:t>Мероприятия подпрограммы реализуются за счет средств бюджета поселения.</w:t>
      </w:r>
    </w:p>
    <w:p w:rsidR="00722A61" w:rsidRPr="00722A61" w:rsidRDefault="00722A61" w:rsidP="00722A61">
      <w:pPr>
        <w:ind w:firstLine="709"/>
        <w:jc w:val="both"/>
        <w:rPr>
          <w:sz w:val="28"/>
          <w:szCs w:val="28"/>
          <w:lang w:eastAsia="en-US"/>
        </w:rPr>
      </w:pPr>
      <w:r w:rsidRPr="00722A61">
        <w:rPr>
          <w:sz w:val="28"/>
          <w:szCs w:val="28"/>
          <w:lang w:eastAsia="en-US"/>
        </w:rPr>
        <w:t xml:space="preserve">Объем расходов средств бюджета поселения на реализацию мероприятий подпрограммы составляет </w:t>
      </w:r>
      <w:r w:rsidR="00E043C0">
        <w:rPr>
          <w:sz w:val="28"/>
          <w:szCs w:val="28"/>
          <w:lang w:eastAsia="en-US"/>
        </w:rPr>
        <w:t>9 996,00</w:t>
      </w:r>
      <w:r w:rsidR="004D4043" w:rsidRPr="00722A61">
        <w:rPr>
          <w:sz w:val="28"/>
          <w:szCs w:val="28"/>
          <w:lang w:eastAsia="en-US"/>
        </w:rPr>
        <w:t xml:space="preserve"> тыс.</w:t>
      </w:r>
      <w:r w:rsidRPr="00722A61">
        <w:rPr>
          <w:sz w:val="28"/>
          <w:szCs w:val="28"/>
          <w:lang w:eastAsia="en-US"/>
        </w:rPr>
        <w:t xml:space="preserve"> рублей.</w:t>
      </w:r>
    </w:p>
    <w:p w:rsidR="00C67372" w:rsidRDefault="00C67372" w:rsidP="001C4355">
      <w:pPr>
        <w:ind w:left="14" w:right="14"/>
        <w:sectPr w:rsidR="00C67372" w:rsidSect="00C67372">
          <w:footnotePr>
            <w:pos w:val="beneathText"/>
          </w:footnotePr>
          <w:pgSz w:w="11905" w:h="16837"/>
          <w:pgMar w:top="1134" w:right="851" w:bottom="1134" w:left="1701" w:header="720" w:footer="720" w:gutter="0"/>
          <w:cols w:space="720"/>
          <w:docGrid w:linePitch="360"/>
        </w:sectPr>
      </w:pP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lastRenderedPageBreak/>
        <w:t>Приложение 1</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к подпрограмме «Развитие молодежной</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политики и содействие культуры»</w:t>
      </w:r>
    </w:p>
    <w:p w:rsidR="004D4043" w:rsidRDefault="004D4043" w:rsidP="004D4043">
      <w:pPr>
        <w:autoSpaceDE w:val="0"/>
        <w:autoSpaceDN w:val="0"/>
        <w:adjustRightInd w:val="0"/>
        <w:ind w:firstLine="540"/>
        <w:jc w:val="center"/>
        <w:outlineLvl w:val="0"/>
        <w:rPr>
          <w:rFonts w:eastAsia="Calibri"/>
          <w:sz w:val="28"/>
          <w:szCs w:val="28"/>
          <w:lang w:eastAsia="en-US"/>
        </w:rPr>
      </w:pPr>
    </w:p>
    <w:p w:rsidR="004D4043" w:rsidRDefault="004D4043" w:rsidP="004D4043">
      <w:pPr>
        <w:autoSpaceDE w:val="0"/>
        <w:autoSpaceDN w:val="0"/>
        <w:adjustRightInd w:val="0"/>
        <w:ind w:firstLine="540"/>
        <w:jc w:val="center"/>
        <w:outlineLvl w:val="0"/>
        <w:rPr>
          <w:rFonts w:eastAsia="Calibri"/>
          <w:sz w:val="28"/>
          <w:szCs w:val="28"/>
          <w:lang w:eastAsia="en-US"/>
        </w:rPr>
      </w:pPr>
      <w:r w:rsidRPr="004D4043">
        <w:rPr>
          <w:rFonts w:eastAsia="Calibri"/>
          <w:sz w:val="28"/>
          <w:szCs w:val="28"/>
          <w:lang w:eastAsia="en-US"/>
        </w:rPr>
        <w:t>Перечень целевых индикаторов подпрограммы</w:t>
      </w:r>
    </w:p>
    <w:p w:rsidR="004D4043" w:rsidRDefault="004D4043" w:rsidP="004D4043">
      <w:pPr>
        <w:autoSpaceDE w:val="0"/>
        <w:autoSpaceDN w:val="0"/>
        <w:adjustRightInd w:val="0"/>
        <w:ind w:firstLine="540"/>
        <w:jc w:val="center"/>
        <w:outlineLvl w:val="0"/>
        <w:rPr>
          <w:rFonts w:eastAsia="Calibri"/>
          <w:sz w:val="28"/>
          <w:szCs w:val="28"/>
          <w:lang w:eastAsia="en-US"/>
        </w:rPr>
      </w:pPr>
    </w:p>
    <w:tbl>
      <w:tblPr>
        <w:tblW w:w="1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6018"/>
        <w:gridCol w:w="1247"/>
        <w:gridCol w:w="1246"/>
        <w:gridCol w:w="747"/>
        <w:gridCol w:w="822"/>
        <w:gridCol w:w="747"/>
        <w:gridCol w:w="761"/>
        <w:gridCol w:w="709"/>
        <w:gridCol w:w="709"/>
        <w:gridCol w:w="709"/>
        <w:gridCol w:w="708"/>
      </w:tblGrid>
      <w:tr w:rsidR="00E043C0" w:rsidRPr="004D4043" w:rsidTr="00E043C0">
        <w:trPr>
          <w:trHeight w:val="20"/>
        </w:trPr>
        <w:tc>
          <w:tcPr>
            <w:tcW w:w="469" w:type="dxa"/>
            <w:vAlign w:val="center"/>
          </w:tcPr>
          <w:p w:rsidR="00E043C0" w:rsidRPr="004D4043" w:rsidRDefault="00E043C0" w:rsidP="004D4043">
            <w:pPr>
              <w:rPr>
                <w:rFonts w:eastAsia="Calibri"/>
              </w:rPr>
            </w:pPr>
            <w:r w:rsidRPr="004D4043">
              <w:rPr>
                <w:rFonts w:eastAsia="Calibri"/>
              </w:rPr>
              <w:t>№ п/п</w:t>
            </w:r>
          </w:p>
        </w:tc>
        <w:tc>
          <w:tcPr>
            <w:tcW w:w="6018" w:type="dxa"/>
            <w:vAlign w:val="center"/>
          </w:tcPr>
          <w:p w:rsidR="00E043C0" w:rsidRPr="004D4043" w:rsidRDefault="00E043C0" w:rsidP="004D4043">
            <w:pPr>
              <w:rPr>
                <w:rFonts w:eastAsia="Calibri"/>
              </w:rPr>
            </w:pPr>
            <w:r w:rsidRPr="004D4043">
              <w:rPr>
                <w:rFonts w:eastAsia="Calibri"/>
              </w:rPr>
              <w:t>Наименование целевого индикатора (показателя)</w:t>
            </w:r>
          </w:p>
        </w:tc>
        <w:tc>
          <w:tcPr>
            <w:tcW w:w="1247" w:type="dxa"/>
            <w:vAlign w:val="center"/>
          </w:tcPr>
          <w:p w:rsidR="00E043C0" w:rsidRPr="004D4043" w:rsidRDefault="00E043C0" w:rsidP="004D4043">
            <w:pPr>
              <w:rPr>
                <w:rFonts w:eastAsia="Calibri"/>
              </w:rPr>
            </w:pPr>
          </w:p>
          <w:p w:rsidR="00E043C0" w:rsidRPr="004D4043" w:rsidRDefault="00E043C0" w:rsidP="004D4043">
            <w:pPr>
              <w:rPr>
                <w:rFonts w:eastAsia="Calibri"/>
              </w:rPr>
            </w:pPr>
            <w:r w:rsidRPr="004D4043">
              <w:rPr>
                <w:rFonts w:eastAsia="Calibri"/>
              </w:rPr>
              <w:t>Единица</w:t>
            </w:r>
            <w:r w:rsidRPr="004D4043">
              <w:rPr>
                <w:rFonts w:eastAsia="Calibri"/>
              </w:rPr>
              <w:br/>
              <w:t>измерения</w:t>
            </w:r>
          </w:p>
        </w:tc>
        <w:tc>
          <w:tcPr>
            <w:tcW w:w="1246" w:type="dxa"/>
            <w:vAlign w:val="center"/>
          </w:tcPr>
          <w:p w:rsidR="00E043C0" w:rsidRPr="004D4043" w:rsidRDefault="00E043C0" w:rsidP="004D4043">
            <w:pPr>
              <w:rPr>
                <w:rFonts w:eastAsia="Calibri"/>
              </w:rPr>
            </w:pPr>
          </w:p>
          <w:p w:rsidR="00E043C0" w:rsidRPr="004D4043" w:rsidRDefault="00E043C0" w:rsidP="004D4043">
            <w:pPr>
              <w:rPr>
                <w:rFonts w:eastAsia="Calibri"/>
              </w:rPr>
            </w:pPr>
            <w:r w:rsidRPr="004D4043">
              <w:rPr>
                <w:rFonts w:eastAsia="Calibri"/>
              </w:rPr>
              <w:t>Весовой показатель</w:t>
            </w:r>
          </w:p>
        </w:tc>
        <w:tc>
          <w:tcPr>
            <w:tcW w:w="747" w:type="dxa"/>
            <w:tcBorders>
              <w:left w:val="single" w:sz="4" w:space="0" w:color="auto"/>
              <w:right w:val="single" w:sz="4" w:space="0" w:color="auto"/>
            </w:tcBorders>
            <w:vAlign w:val="center"/>
          </w:tcPr>
          <w:p w:rsidR="00E043C0" w:rsidRPr="004D4043" w:rsidRDefault="00E043C0" w:rsidP="004D4043">
            <w:pPr>
              <w:rPr>
                <w:rFonts w:eastAsia="Calibri"/>
              </w:rPr>
            </w:pPr>
            <w:r w:rsidRPr="004D4043">
              <w:rPr>
                <w:rFonts w:eastAsia="Calibri"/>
              </w:rPr>
              <w:t>2019</w:t>
            </w:r>
          </w:p>
        </w:tc>
        <w:tc>
          <w:tcPr>
            <w:tcW w:w="822" w:type="dxa"/>
            <w:tcBorders>
              <w:left w:val="single" w:sz="4" w:space="0" w:color="auto"/>
            </w:tcBorders>
            <w:vAlign w:val="center"/>
          </w:tcPr>
          <w:p w:rsidR="00E043C0" w:rsidRPr="004D4043" w:rsidRDefault="00E043C0" w:rsidP="004D4043">
            <w:pPr>
              <w:rPr>
                <w:rFonts w:eastAsia="Calibri"/>
              </w:rPr>
            </w:pPr>
            <w:r w:rsidRPr="004D4043">
              <w:rPr>
                <w:rFonts w:eastAsia="Calibri"/>
              </w:rPr>
              <w:t>2020</w:t>
            </w:r>
          </w:p>
        </w:tc>
        <w:tc>
          <w:tcPr>
            <w:tcW w:w="747" w:type="dxa"/>
            <w:tcBorders>
              <w:left w:val="single" w:sz="4" w:space="0" w:color="auto"/>
            </w:tcBorders>
            <w:vAlign w:val="center"/>
          </w:tcPr>
          <w:p w:rsidR="00E043C0" w:rsidRPr="004D4043" w:rsidRDefault="00E043C0" w:rsidP="004D4043">
            <w:pPr>
              <w:rPr>
                <w:rFonts w:eastAsia="Calibri"/>
              </w:rPr>
            </w:pPr>
            <w:r w:rsidRPr="004D4043">
              <w:rPr>
                <w:rFonts w:eastAsia="Calibri"/>
              </w:rPr>
              <w:t>2021</w:t>
            </w:r>
          </w:p>
        </w:tc>
        <w:tc>
          <w:tcPr>
            <w:tcW w:w="761" w:type="dxa"/>
            <w:tcBorders>
              <w:left w:val="single" w:sz="4" w:space="0" w:color="auto"/>
            </w:tcBorders>
            <w:vAlign w:val="center"/>
          </w:tcPr>
          <w:p w:rsidR="00E043C0" w:rsidRPr="004D4043" w:rsidRDefault="00E043C0" w:rsidP="004D4043">
            <w:pPr>
              <w:rPr>
                <w:rFonts w:eastAsia="Calibri"/>
              </w:rPr>
            </w:pPr>
            <w:r w:rsidRPr="004D4043">
              <w:rPr>
                <w:rFonts w:eastAsia="Calibri"/>
              </w:rPr>
              <w:t>2022</w:t>
            </w:r>
          </w:p>
        </w:tc>
        <w:tc>
          <w:tcPr>
            <w:tcW w:w="709" w:type="dxa"/>
            <w:tcBorders>
              <w:left w:val="single" w:sz="4" w:space="0" w:color="auto"/>
            </w:tcBorders>
            <w:vAlign w:val="center"/>
          </w:tcPr>
          <w:p w:rsidR="00E043C0" w:rsidRPr="004D4043" w:rsidRDefault="00E043C0" w:rsidP="004D4043">
            <w:pPr>
              <w:rPr>
                <w:rFonts w:eastAsia="Calibri"/>
              </w:rPr>
            </w:pPr>
          </w:p>
          <w:p w:rsidR="00E043C0" w:rsidRPr="004D4043" w:rsidRDefault="00E043C0" w:rsidP="004D4043">
            <w:pPr>
              <w:rPr>
                <w:rFonts w:eastAsia="Calibri"/>
              </w:rPr>
            </w:pPr>
            <w:r w:rsidRPr="004D4043">
              <w:rPr>
                <w:rFonts w:eastAsia="Calibri"/>
              </w:rPr>
              <w:t>2023</w:t>
            </w:r>
          </w:p>
          <w:p w:rsidR="00E043C0" w:rsidRPr="004D4043" w:rsidRDefault="00E043C0" w:rsidP="004D4043">
            <w:pPr>
              <w:rPr>
                <w:rFonts w:eastAsia="Calibri"/>
              </w:rPr>
            </w:pPr>
          </w:p>
        </w:tc>
        <w:tc>
          <w:tcPr>
            <w:tcW w:w="709" w:type="dxa"/>
            <w:tcBorders>
              <w:left w:val="single" w:sz="4" w:space="0" w:color="auto"/>
            </w:tcBorders>
            <w:vAlign w:val="center"/>
          </w:tcPr>
          <w:p w:rsidR="00E043C0" w:rsidRPr="004D4043" w:rsidRDefault="00E043C0" w:rsidP="004D4043">
            <w:pPr>
              <w:rPr>
                <w:rFonts w:eastAsia="Calibri"/>
              </w:rPr>
            </w:pPr>
            <w:r w:rsidRPr="004D4043">
              <w:rPr>
                <w:rFonts w:eastAsia="Calibri"/>
              </w:rPr>
              <w:t>2024</w:t>
            </w:r>
          </w:p>
        </w:tc>
        <w:tc>
          <w:tcPr>
            <w:tcW w:w="709" w:type="dxa"/>
            <w:tcBorders>
              <w:left w:val="single" w:sz="4" w:space="0" w:color="auto"/>
            </w:tcBorders>
            <w:vAlign w:val="center"/>
          </w:tcPr>
          <w:p w:rsidR="00E043C0" w:rsidRPr="004D4043" w:rsidRDefault="00E043C0" w:rsidP="004D4043">
            <w:pPr>
              <w:rPr>
                <w:rFonts w:eastAsia="Calibri"/>
              </w:rPr>
            </w:pPr>
            <w:r w:rsidRPr="004D4043">
              <w:rPr>
                <w:rFonts w:eastAsia="Calibri"/>
              </w:rPr>
              <w:t>2025</w:t>
            </w:r>
          </w:p>
        </w:tc>
        <w:tc>
          <w:tcPr>
            <w:tcW w:w="708" w:type="dxa"/>
            <w:tcBorders>
              <w:left w:val="single" w:sz="4" w:space="0" w:color="auto"/>
            </w:tcBorders>
            <w:vAlign w:val="center"/>
          </w:tcPr>
          <w:p w:rsidR="00E043C0" w:rsidRPr="004D4043" w:rsidRDefault="00E043C0" w:rsidP="004D4043">
            <w:pPr>
              <w:rPr>
                <w:rFonts w:eastAsia="Calibri"/>
              </w:rPr>
            </w:pPr>
            <w:r w:rsidRPr="004D4043">
              <w:rPr>
                <w:rFonts w:eastAsia="Calibri"/>
              </w:rPr>
              <w:t>2026</w:t>
            </w:r>
          </w:p>
        </w:tc>
      </w:tr>
      <w:tr w:rsidR="00E043C0" w:rsidRPr="004D4043" w:rsidTr="00EA0E90">
        <w:trPr>
          <w:trHeight w:val="20"/>
        </w:trPr>
        <w:tc>
          <w:tcPr>
            <w:tcW w:w="14892" w:type="dxa"/>
            <w:gridSpan w:val="12"/>
            <w:vAlign w:val="center"/>
          </w:tcPr>
          <w:p w:rsidR="00E043C0" w:rsidRPr="004D4043" w:rsidRDefault="00E043C0" w:rsidP="00E043C0">
            <w:pPr>
              <w:rPr>
                <w:rFonts w:eastAsia="Calibri"/>
              </w:rPr>
            </w:pPr>
            <w:r w:rsidRPr="004D4043">
              <w:t>Задача подпрограммы:</w:t>
            </w:r>
            <w:r>
              <w:t xml:space="preserve"> </w:t>
            </w:r>
            <w:r w:rsidRPr="004D4043">
              <w:t>Развитие социально-экономического, общественно-политического и культурного наследия молодежи</w:t>
            </w:r>
          </w:p>
        </w:tc>
      </w:tr>
      <w:tr w:rsidR="00E043C0" w:rsidRPr="004D4043" w:rsidTr="00E043C0">
        <w:trPr>
          <w:trHeight w:val="20"/>
        </w:trPr>
        <w:tc>
          <w:tcPr>
            <w:tcW w:w="469" w:type="dxa"/>
            <w:vAlign w:val="center"/>
          </w:tcPr>
          <w:p w:rsidR="00E043C0" w:rsidRPr="004D4043" w:rsidRDefault="00E043C0" w:rsidP="004D4043">
            <w:pPr>
              <w:rPr>
                <w:rFonts w:eastAsia="Calibri"/>
              </w:rPr>
            </w:pPr>
            <w:r w:rsidRPr="004D4043">
              <w:rPr>
                <w:rFonts w:eastAsia="Calibri"/>
              </w:rPr>
              <w:t>1</w:t>
            </w:r>
          </w:p>
        </w:tc>
        <w:tc>
          <w:tcPr>
            <w:tcW w:w="6018" w:type="dxa"/>
            <w:vAlign w:val="center"/>
          </w:tcPr>
          <w:p w:rsidR="00E043C0" w:rsidRPr="004D4043" w:rsidRDefault="00E043C0" w:rsidP="004D4043">
            <w:pPr>
              <w:rPr>
                <w:rFonts w:eastAsia="Calibri"/>
              </w:rPr>
            </w:pPr>
            <w:r w:rsidRPr="004D4043">
              <w:t xml:space="preserve">Целевой индикатор 1 </w:t>
            </w:r>
            <w:r w:rsidRPr="004D4043">
              <w:rPr>
                <w:rFonts w:eastAsia="Calibri"/>
              </w:rPr>
              <w:t>количество созданных рабочих мест для несовершеннолетних граждан, прож</w:t>
            </w:r>
            <w:r>
              <w:rPr>
                <w:rFonts w:eastAsia="Calibri"/>
              </w:rPr>
              <w:t>ивающих на территории поселения</w:t>
            </w:r>
          </w:p>
        </w:tc>
        <w:tc>
          <w:tcPr>
            <w:tcW w:w="1247" w:type="dxa"/>
            <w:vAlign w:val="center"/>
          </w:tcPr>
          <w:p w:rsidR="00E043C0" w:rsidRPr="004D4043" w:rsidRDefault="00E043C0" w:rsidP="00E043C0">
            <w:pPr>
              <w:jc w:val="center"/>
              <w:rPr>
                <w:rFonts w:eastAsia="Calibri"/>
              </w:rPr>
            </w:pPr>
            <w:r w:rsidRPr="004D4043">
              <w:rPr>
                <w:rFonts w:eastAsia="Calibri"/>
              </w:rPr>
              <w:t>чел.</w:t>
            </w:r>
          </w:p>
        </w:tc>
        <w:tc>
          <w:tcPr>
            <w:tcW w:w="1246" w:type="dxa"/>
            <w:vAlign w:val="center"/>
          </w:tcPr>
          <w:p w:rsidR="00E043C0" w:rsidRPr="004D4043" w:rsidRDefault="00E043C0" w:rsidP="00E043C0">
            <w:pPr>
              <w:jc w:val="center"/>
              <w:rPr>
                <w:rFonts w:eastAsia="Calibri"/>
              </w:rPr>
            </w:pPr>
            <w:r w:rsidRPr="004D4043">
              <w:rPr>
                <w:rFonts w:eastAsia="Calibri"/>
              </w:rPr>
              <w:t>0,40</w:t>
            </w:r>
          </w:p>
        </w:tc>
        <w:tc>
          <w:tcPr>
            <w:tcW w:w="747" w:type="dxa"/>
            <w:tcBorders>
              <w:left w:val="single" w:sz="4" w:space="0" w:color="auto"/>
              <w:right w:val="single" w:sz="4" w:space="0" w:color="auto"/>
            </w:tcBorders>
            <w:vAlign w:val="center"/>
          </w:tcPr>
          <w:p w:rsidR="00E043C0" w:rsidRPr="004D4043" w:rsidRDefault="00E043C0" w:rsidP="00E043C0">
            <w:pPr>
              <w:jc w:val="center"/>
              <w:rPr>
                <w:rFonts w:eastAsia="Calibri"/>
              </w:rPr>
            </w:pPr>
            <w:r w:rsidRPr="004D4043">
              <w:rPr>
                <w:rFonts w:eastAsia="Calibri"/>
              </w:rPr>
              <w:t>20</w:t>
            </w:r>
          </w:p>
        </w:tc>
        <w:tc>
          <w:tcPr>
            <w:tcW w:w="822"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20</w:t>
            </w:r>
          </w:p>
        </w:tc>
        <w:tc>
          <w:tcPr>
            <w:tcW w:w="747"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20</w:t>
            </w:r>
          </w:p>
        </w:tc>
        <w:tc>
          <w:tcPr>
            <w:tcW w:w="761"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20</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20</w:t>
            </w:r>
          </w:p>
        </w:tc>
        <w:tc>
          <w:tcPr>
            <w:tcW w:w="709" w:type="dxa"/>
            <w:tcBorders>
              <w:left w:val="single" w:sz="4" w:space="0" w:color="auto"/>
            </w:tcBorders>
            <w:vAlign w:val="center"/>
          </w:tcPr>
          <w:p w:rsidR="00E043C0" w:rsidRPr="004D4043" w:rsidRDefault="00E043C0" w:rsidP="00E043C0">
            <w:pPr>
              <w:jc w:val="center"/>
              <w:rPr>
                <w:rFonts w:eastAsia="Calibri"/>
              </w:rPr>
            </w:pPr>
            <w:r>
              <w:rPr>
                <w:rFonts w:eastAsia="Calibri"/>
              </w:rPr>
              <w:t>3</w:t>
            </w:r>
            <w:r w:rsidRPr="004D4043">
              <w:rPr>
                <w:rFonts w:eastAsia="Calibri"/>
              </w:rPr>
              <w:t>0</w:t>
            </w:r>
          </w:p>
        </w:tc>
        <w:tc>
          <w:tcPr>
            <w:tcW w:w="709" w:type="dxa"/>
            <w:tcBorders>
              <w:left w:val="single" w:sz="4" w:space="0" w:color="auto"/>
            </w:tcBorders>
            <w:vAlign w:val="center"/>
          </w:tcPr>
          <w:p w:rsidR="00E043C0" w:rsidRPr="004D4043" w:rsidRDefault="00E043C0" w:rsidP="00E043C0">
            <w:pPr>
              <w:jc w:val="center"/>
              <w:rPr>
                <w:rFonts w:eastAsia="Calibri"/>
              </w:rPr>
            </w:pPr>
            <w:r>
              <w:rPr>
                <w:rFonts w:eastAsia="Calibri"/>
              </w:rPr>
              <w:t>3</w:t>
            </w:r>
            <w:r w:rsidRPr="004D4043">
              <w:rPr>
                <w:rFonts w:eastAsia="Calibri"/>
              </w:rPr>
              <w:t>0</w:t>
            </w:r>
          </w:p>
        </w:tc>
        <w:tc>
          <w:tcPr>
            <w:tcW w:w="708" w:type="dxa"/>
            <w:tcBorders>
              <w:left w:val="single" w:sz="4" w:space="0" w:color="auto"/>
            </w:tcBorders>
            <w:vAlign w:val="center"/>
          </w:tcPr>
          <w:p w:rsidR="00E043C0" w:rsidRPr="004D4043" w:rsidRDefault="00E043C0" w:rsidP="00E043C0">
            <w:pPr>
              <w:jc w:val="center"/>
              <w:rPr>
                <w:rFonts w:eastAsia="Calibri"/>
              </w:rPr>
            </w:pPr>
            <w:r>
              <w:rPr>
                <w:rFonts w:eastAsia="Calibri"/>
              </w:rPr>
              <w:t>3</w:t>
            </w:r>
            <w:r w:rsidRPr="004D4043">
              <w:rPr>
                <w:rFonts w:eastAsia="Calibri"/>
              </w:rPr>
              <w:t>0</w:t>
            </w:r>
          </w:p>
        </w:tc>
      </w:tr>
      <w:tr w:rsidR="00E043C0" w:rsidRPr="004D4043" w:rsidTr="00E043C0">
        <w:trPr>
          <w:trHeight w:val="20"/>
        </w:trPr>
        <w:tc>
          <w:tcPr>
            <w:tcW w:w="469" w:type="dxa"/>
            <w:vAlign w:val="center"/>
          </w:tcPr>
          <w:p w:rsidR="00E043C0" w:rsidRPr="004D4043" w:rsidRDefault="00E043C0" w:rsidP="004D4043">
            <w:pPr>
              <w:rPr>
                <w:rFonts w:eastAsia="Calibri"/>
              </w:rPr>
            </w:pPr>
            <w:r w:rsidRPr="004D4043">
              <w:rPr>
                <w:rFonts w:eastAsia="Calibri"/>
              </w:rPr>
              <w:t>2</w:t>
            </w:r>
          </w:p>
        </w:tc>
        <w:tc>
          <w:tcPr>
            <w:tcW w:w="6018" w:type="dxa"/>
            <w:vAlign w:val="center"/>
          </w:tcPr>
          <w:p w:rsidR="00E043C0" w:rsidRPr="004D4043" w:rsidRDefault="00E043C0" w:rsidP="004D4043">
            <w:pPr>
              <w:rPr>
                <w:rFonts w:eastAsia="Calibri"/>
              </w:rPr>
            </w:pPr>
            <w:r w:rsidRPr="004D4043">
              <w:rPr>
                <w:rFonts w:eastAsia="Calibri"/>
              </w:rPr>
              <w:t>Целевой индикатор 2 количество проектов, направленных на гражданскую активность молодежи п. Абан</w:t>
            </w:r>
          </w:p>
        </w:tc>
        <w:tc>
          <w:tcPr>
            <w:tcW w:w="1247" w:type="dxa"/>
            <w:vAlign w:val="center"/>
          </w:tcPr>
          <w:p w:rsidR="00E043C0" w:rsidRPr="004D4043" w:rsidRDefault="00E043C0" w:rsidP="00E043C0">
            <w:pPr>
              <w:jc w:val="center"/>
              <w:rPr>
                <w:rFonts w:eastAsia="Calibri"/>
              </w:rPr>
            </w:pPr>
            <w:r w:rsidRPr="004D4043">
              <w:rPr>
                <w:rFonts w:eastAsia="Calibri"/>
              </w:rPr>
              <w:t>шт.</w:t>
            </w:r>
          </w:p>
        </w:tc>
        <w:tc>
          <w:tcPr>
            <w:tcW w:w="1246" w:type="dxa"/>
            <w:vAlign w:val="center"/>
          </w:tcPr>
          <w:p w:rsidR="00E043C0" w:rsidRPr="004D4043" w:rsidRDefault="00E043C0" w:rsidP="00E043C0">
            <w:pPr>
              <w:jc w:val="center"/>
              <w:rPr>
                <w:rFonts w:eastAsia="Calibri"/>
              </w:rPr>
            </w:pPr>
            <w:r w:rsidRPr="004D4043">
              <w:rPr>
                <w:rFonts w:eastAsia="Calibri"/>
              </w:rPr>
              <w:t>0,30</w:t>
            </w:r>
          </w:p>
        </w:tc>
        <w:tc>
          <w:tcPr>
            <w:tcW w:w="747" w:type="dxa"/>
            <w:tcBorders>
              <w:left w:val="single" w:sz="4" w:space="0" w:color="auto"/>
              <w:righ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822"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47"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61"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c>
          <w:tcPr>
            <w:tcW w:w="708"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1</w:t>
            </w:r>
          </w:p>
        </w:tc>
      </w:tr>
      <w:tr w:rsidR="00E043C0" w:rsidRPr="004D4043" w:rsidTr="00E043C0">
        <w:trPr>
          <w:trHeight w:val="20"/>
        </w:trPr>
        <w:tc>
          <w:tcPr>
            <w:tcW w:w="469" w:type="dxa"/>
            <w:vAlign w:val="center"/>
          </w:tcPr>
          <w:p w:rsidR="00E043C0" w:rsidRPr="004D4043" w:rsidRDefault="00E043C0" w:rsidP="004D4043">
            <w:pPr>
              <w:rPr>
                <w:rFonts w:eastAsia="Calibri"/>
              </w:rPr>
            </w:pPr>
            <w:r w:rsidRPr="004D4043">
              <w:rPr>
                <w:rFonts w:eastAsia="Calibri"/>
              </w:rPr>
              <w:t>3</w:t>
            </w:r>
          </w:p>
        </w:tc>
        <w:tc>
          <w:tcPr>
            <w:tcW w:w="6018" w:type="dxa"/>
            <w:vAlign w:val="center"/>
          </w:tcPr>
          <w:p w:rsidR="00E043C0" w:rsidRPr="004D4043" w:rsidRDefault="00E043C0" w:rsidP="004D4043">
            <w:pPr>
              <w:rPr>
                <w:rFonts w:eastAsia="Calibri"/>
              </w:rPr>
            </w:pPr>
            <w:r w:rsidRPr="004D4043">
              <w:rPr>
                <w:rFonts w:eastAsia="Calibri"/>
              </w:rPr>
              <w:t xml:space="preserve">Целевой индикатор 3 </w:t>
            </w:r>
          </w:p>
          <w:p w:rsidR="00E043C0" w:rsidRPr="004D4043" w:rsidRDefault="00E043C0" w:rsidP="004D4043">
            <w:pPr>
              <w:rPr>
                <w:rFonts w:eastAsia="Calibri"/>
              </w:rPr>
            </w:pPr>
            <w:r w:rsidRPr="004D4043">
              <w:rPr>
                <w:rFonts w:eastAsia="Calibri"/>
              </w:rPr>
              <w:t>Количество граждан, вовлеченных в мероприятие</w:t>
            </w:r>
          </w:p>
        </w:tc>
        <w:tc>
          <w:tcPr>
            <w:tcW w:w="1247" w:type="dxa"/>
            <w:vAlign w:val="center"/>
          </w:tcPr>
          <w:p w:rsidR="00E043C0" w:rsidRPr="004D4043" w:rsidRDefault="00E043C0" w:rsidP="00E043C0">
            <w:pPr>
              <w:jc w:val="center"/>
              <w:rPr>
                <w:rFonts w:eastAsia="Calibri"/>
              </w:rPr>
            </w:pPr>
            <w:r w:rsidRPr="004D4043">
              <w:rPr>
                <w:rFonts w:eastAsia="Calibri"/>
              </w:rPr>
              <w:t>чел.</w:t>
            </w:r>
          </w:p>
        </w:tc>
        <w:tc>
          <w:tcPr>
            <w:tcW w:w="1246" w:type="dxa"/>
            <w:vAlign w:val="center"/>
          </w:tcPr>
          <w:p w:rsidR="00E043C0" w:rsidRPr="004D4043" w:rsidRDefault="00E043C0" w:rsidP="00E043C0">
            <w:pPr>
              <w:jc w:val="center"/>
              <w:rPr>
                <w:rFonts w:eastAsia="Calibri"/>
              </w:rPr>
            </w:pPr>
            <w:r w:rsidRPr="004D4043">
              <w:rPr>
                <w:rFonts w:eastAsia="Calibri"/>
              </w:rPr>
              <w:t>0,40</w:t>
            </w:r>
          </w:p>
        </w:tc>
        <w:tc>
          <w:tcPr>
            <w:tcW w:w="747" w:type="dxa"/>
            <w:tcBorders>
              <w:left w:val="single" w:sz="4" w:space="0" w:color="auto"/>
              <w:righ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822"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47"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61"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09"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300</w:t>
            </w:r>
          </w:p>
        </w:tc>
        <w:tc>
          <w:tcPr>
            <w:tcW w:w="708" w:type="dxa"/>
            <w:tcBorders>
              <w:left w:val="single" w:sz="4" w:space="0" w:color="auto"/>
            </w:tcBorders>
            <w:vAlign w:val="center"/>
          </w:tcPr>
          <w:p w:rsidR="00E043C0" w:rsidRPr="004D4043" w:rsidRDefault="00E043C0" w:rsidP="00E043C0">
            <w:pPr>
              <w:jc w:val="center"/>
              <w:rPr>
                <w:rFonts w:eastAsia="Calibri"/>
              </w:rPr>
            </w:pPr>
            <w:r w:rsidRPr="004D4043">
              <w:rPr>
                <w:rFonts w:eastAsia="Calibri"/>
              </w:rPr>
              <w:t>310</w:t>
            </w:r>
          </w:p>
        </w:tc>
      </w:tr>
    </w:tbl>
    <w:p w:rsidR="004D4043" w:rsidRDefault="004D4043" w:rsidP="004D4043">
      <w:pPr>
        <w:autoSpaceDE w:val="0"/>
        <w:autoSpaceDN w:val="0"/>
        <w:adjustRightInd w:val="0"/>
        <w:ind w:firstLine="540"/>
        <w:jc w:val="center"/>
        <w:outlineLvl w:val="0"/>
        <w:rPr>
          <w:rFonts w:eastAsia="Calibri"/>
          <w:sz w:val="28"/>
          <w:szCs w:val="28"/>
          <w:lang w:eastAsia="en-US"/>
        </w:rPr>
        <w:sectPr w:rsidR="004D4043" w:rsidSect="002458AA">
          <w:footnotePr>
            <w:pos w:val="beneathText"/>
          </w:footnotePr>
          <w:pgSz w:w="16837" w:h="11905" w:orient="landscape"/>
          <w:pgMar w:top="1701" w:right="1134" w:bottom="851" w:left="1134" w:header="720" w:footer="720" w:gutter="0"/>
          <w:cols w:space="720"/>
          <w:docGrid w:linePitch="360"/>
        </w:sectPr>
      </w:pP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lastRenderedPageBreak/>
        <w:t xml:space="preserve">Приложение </w:t>
      </w:r>
      <w:r>
        <w:rPr>
          <w:rFonts w:eastAsia="Calibri"/>
          <w:sz w:val="28"/>
          <w:lang w:eastAsia="en-US"/>
        </w:rPr>
        <w:t>2</w:t>
      </w:r>
    </w:p>
    <w:p w:rsidR="004D4043" w:rsidRP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к подпрограмме «Развитие молодежной</w:t>
      </w:r>
    </w:p>
    <w:p w:rsidR="004D4043" w:rsidRDefault="004D4043" w:rsidP="004D4043">
      <w:pPr>
        <w:autoSpaceDE w:val="0"/>
        <w:autoSpaceDN w:val="0"/>
        <w:adjustRightInd w:val="0"/>
        <w:ind w:firstLine="9781"/>
        <w:jc w:val="both"/>
        <w:rPr>
          <w:rFonts w:eastAsia="Calibri"/>
          <w:sz w:val="28"/>
          <w:lang w:eastAsia="en-US"/>
        </w:rPr>
      </w:pPr>
      <w:r w:rsidRPr="004D4043">
        <w:rPr>
          <w:rFonts w:eastAsia="Calibri"/>
          <w:sz w:val="28"/>
          <w:lang w:eastAsia="en-US"/>
        </w:rPr>
        <w:t>политики и содействие культуры»</w:t>
      </w:r>
    </w:p>
    <w:p w:rsidR="004D4043" w:rsidRDefault="004D4043" w:rsidP="004D4043">
      <w:pPr>
        <w:autoSpaceDE w:val="0"/>
        <w:autoSpaceDN w:val="0"/>
        <w:adjustRightInd w:val="0"/>
        <w:jc w:val="both"/>
        <w:rPr>
          <w:rFonts w:eastAsia="Calibri"/>
          <w:sz w:val="28"/>
          <w:lang w:eastAsia="en-US"/>
        </w:rPr>
      </w:pPr>
    </w:p>
    <w:p w:rsidR="004D4043" w:rsidRDefault="004D4043" w:rsidP="004D4043">
      <w:pPr>
        <w:autoSpaceDE w:val="0"/>
        <w:autoSpaceDN w:val="0"/>
        <w:adjustRightInd w:val="0"/>
        <w:jc w:val="center"/>
        <w:rPr>
          <w:rFonts w:eastAsia="Calibri"/>
          <w:sz w:val="28"/>
          <w:lang w:eastAsia="en-US"/>
        </w:rPr>
      </w:pPr>
      <w:r w:rsidRPr="004D4043">
        <w:rPr>
          <w:rFonts w:eastAsia="Calibri"/>
          <w:sz w:val="28"/>
          <w:lang w:eastAsia="en-US"/>
        </w:rPr>
        <w:t>Перечень мероприятий подпрограммы "Развитие молодежной политики и содействие культуре"</w:t>
      </w:r>
    </w:p>
    <w:p w:rsidR="004D4043" w:rsidRPr="004D4043" w:rsidRDefault="004D4043" w:rsidP="004D4043">
      <w:pPr>
        <w:autoSpaceDE w:val="0"/>
        <w:autoSpaceDN w:val="0"/>
        <w:adjustRightInd w:val="0"/>
        <w:jc w:val="center"/>
        <w:rPr>
          <w:rFonts w:eastAsia="Calibri"/>
          <w:sz w:val="28"/>
          <w:lang w:eastAsia="en-US"/>
        </w:rPr>
      </w:pPr>
    </w:p>
    <w:tbl>
      <w:tblPr>
        <w:tblStyle w:val="a8"/>
        <w:tblW w:w="0" w:type="auto"/>
        <w:tblLook w:val="04A0" w:firstRow="1" w:lastRow="0" w:firstColumn="1" w:lastColumn="0" w:noHBand="0" w:noVBand="1"/>
      </w:tblPr>
      <w:tblGrid>
        <w:gridCol w:w="473"/>
        <w:gridCol w:w="2417"/>
        <w:gridCol w:w="1179"/>
        <w:gridCol w:w="583"/>
        <w:gridCol w:w="538"/>
        <w:gridCol w:w="1013"/>
        <w:gridCol w:w="538"/>
        <w:gridCol w:w="715"/>
        <w:gridCol w:w="715"/>
        <w:gridCol w:w="715"/>
        <w:gridCol w:w="715"/>
        <w:gridCol w:w="715"/>
        <w:gridCol w:w="715"/>
        <w:gridCol w:w="792"/>
        <w:gridCol w:w="2736"/>
      </w:tblGrid>
      <w:tr w:rsidR="004D4043" w:rsidRPr="004D4043" w:rsidTr="004D4043">
        <w:trPr>
          <w:trHeight w:val="20"/>
        </w:trPr>
        <w:tc>
          <w:tcPr>
            <w:tcW w:w="680" w:type="dxa"/>
            <w:vMerge w:val="restart"/>
            <w:vAlign w:val="center"/>
            <w:hideMark/>
          </w:tcPr>
          <w:p w:rsidR="004D4043" w:rsidRPr="004D4043" w:rsidRDefault="004D4043" w:rsidP="004D4043">
            <w:pPr>
              <w:rPr>
                <w:rFonts w:eastAsia="Calibri"/>
              </w:rPr>
            </w:pPr>
            <w:r w:rsidRPr="004D4043">
              <w:rPr>
                <w:rFonts w:eastAsia="Calibri"/>
              </w:rPr>
              <w:t>№ п/п</w:t>
            </w:r>
          </w:p>
        </w:tc>
        <w:tc>
          <w:tcPr>
            <w:tcW w:w="4200" w:type="dxa"/>
            <w:vMerge w:val="restart"/>
            <w:vAlign w:val="center"/>
            <w:hideMark/>
          </w:tcPr>
          <w:p w:rsidR="004D4043" w:rsidRPr="004D4043" w:rsidRDefault="004D4043" w:rsidP="004D4043">
            <w:pPr>
              <w:rPr>
                <w:rFonts w:eastAsia="Calibri"/>
              </w:rPr>
            </w:pPr>
            <w:r w:rsidRPr="004D4043">
              <w:rPr>
                <w:rFonts w:eastAsia="Calibri"/>
              </w:rPr>
              <w:t>Наименование мероприятия подпрограммы</w:t>
            </w:r>
          </w:p>
        </w:tc>
        <w:tc>
          <w:tcPr>
            <w:tcW w:w="1960" w:type="dxa"/>
            <w:vMerge w:val="restart"/>
            <w:vAlign w:val="center"/>
            <w:hideMark/>
          </w:tcPr>
          <w:p w:rsidR="004D4043" w:rsidRPr="004D4043" w:rsidRDefault="004D4043" w:rsidP="004D4043">
            <w:pPr>
              <w:rPr>
                <w:rFonts w:eastAsia="Calibri"/>
              </w:rPr>
            </w:pPr>
            <w:r w:rsidRPr="004D4043">
              <w:rPr>
                <w:rFonts w:eastAsia="Calibri"/>
              </w:rPr>
              <w:t>ГРБС</w:t>
            </w:r>
          </w:p>
        </w:tc>
        <w:tc>
          <w:tcPr>
            <w:tcW w:w="4140" w:type="dxa"/>
            <w:gridSpan w:val="4"/>
            <w:vAlign w:val="center"/>
            <w:hideMark/>
          </w:tcPr>
          <w:p w:rsidR="004D4043" w:rsidRPr="004D4043" w:rsidRDefault="004D4043" w:rsidP="004D4043">
            <w:pPr>
              <w:rPr>
                <w:rFonts w:eastAsia="Calibri"/>
              </w:rPr>
            </w:pPr>
            <w:r w:rsidRPr="004D4043">
              <w:rPr>
                <w:rFonts w:eastAsia="Calibri"/>
              </w:rPr>
              <w:t>Код бюджетной классификации</w:t>
            </w:r>
          </w:p>
        </w:tc>
        <w:tc>
          <w:tcPr>
            <w:tcW w:w="7980" w:type="dxa"/>
            <w:gridSpan w:val="7"/>
            <w:noWrap/>
            <w:vAlign w:val="center"/>
            <w:hideMark/>
          </w:tcPr>
          <w:p w:rsidR="004D4043" w:rsidRPr="004D4043" w:rsidRDefault="004D4043" w:rsidP="004D4043">
            <w:pPr>
              <w:rPr>
                <w:rFonts w:eastAsia="Calibri"/>
              </w:rPr>
            </w:pPr>
            <w:r w:rsidRPr="004D4043">
              <w:rPr>
                <w:rFonts w:eastAsia="Calibri"/>
              </w:rPr>
              <w:t>Года</w:t>
            </w:r>
          </w:p>
        </w:tc>
        <w:tc>
          <w:tcPr>
            <w:tcW w:w="4780" w:type="dxa"/>
            <w:vMerge w:val="restart"/>
            <w:vAlign w:val="center"/>
            <w:hideMark/>
          </w:tcPr>
          <w:p w:rsidR="004D4043" w:rsidRPr="004D4043" w:rsidRDefault="004D4043" w:rsidP="004D4043">
            <w:pPr>
              <w:rPr>
                <w:rFonts w:eastAsia="Calibri"/>
              </w:rPr>
            </w:pPr>
            <w:r w:rsidRPr="004D4043">
              <w:rPr>
                <w:rFonts w:eastAsia="Calibri"/>
              </w:rPr>
              <w:t>Ожидаемый результат от реализации подпрограммного мероприятия (в натуральном выражении)</w:t>
            </w:r>
          </w:p>
        </w:tc>
      </w:tr>
      <w:tr w:rsidR="004D4043" w:rsidRPr="004D4043" w:rsidTr="004D4043">
        <w:trPr>
          <w:trHeight w:val="20"/>
        </w:trPr>
        <w:tc>
          <w:tcPr>
            <w:tcW w:w="680" w:type="dxa"/>
            <w:vMerge/>
            <w:vAlign w:val="center"/>
            <w:hideMark/>
          </w:tcPr>
          <w:p w:rsidR="004D4043" w:rsidRPr="004D4043" w:rsidRDefault="004D4043" w:rsidP="004D4043">
            <w:pPr>
              <w:rPr>
                <w:rFonts w:eastAsia="Calibri"/>
              </w:rPr>
            </w:pPr>
          </w:p>
        </w:tc>
        <w:tc>
          <w:tcPr>
            <w:tcW w:w="4200" w:type="dxa"/>
            <w:vMerge/>
            <w:vAlign w:val="center"/>
            <w:hideMark/>
          </w:tcPr>
          <w:p w:rsidR="004D4043" w:rsidRPr="004D4043" w:rsidRDefault="004D4043" w:rsidP="004D4043">
            <w:pPr>
              <w:rPr>
                <w:rFonts w:eastAsia="Calibri"/>
              </w:rPr>
            </w:pPr>
          </w:p>
        </w:tc>
        <w:tc>
          <w:tcPr>
            <w:tcW w:w="1960" w:type="dxa"/>
            <w:vMerge/>
            <w:vAlign w:val="center"/>
            <w:hideMark/>
          </w:tcPr>
          <w:p w:rsidR="004D4043" w:rsidRPr="004D4043" w:rsidRDefault="004D4043" w:rsidP="004D4043">
            <w:pPr>
              <w:rPr>
                <w:rFonts w:eastAsia="Calibri"/>
              </w:rPr>
            </w:pPr>
          </w:p>
        </w:tc>
        <w:tc>
          <w:tcPr>
            <w:tcW w:w="880" w:type="dxa"/>
            <w:vAlign w:val="center"/>
            <w:hideMark/>
          </w:tcPr>
          <w:p w:rsidR="004D4043" w:rsidRPr="004D4043" w:rsidRDefault="004D4043" w:rsidP="004D4043">
            <w:pPr>
              <w:rPr>
                <w:rFonts w:eastAsia="Calibri"/>
              </w:rPr>
            </w:pPr>
            <w:r w:rsidRPr="004D4043">
              <w:rPr>
                <w:rFonts w:eastAsia="Calibri"/>
              </w:rPr>
              <w:t>ГРБС</w:t>
            </w:r>
          </w:p>
        </w:tc>
        <w:tc>
          <w:tcPr>
            <w:tcW w:w="800" w:type="dxa"/>
            <w:vAlign w:val="center"/>
            <w:hideMark/>
          </w:tcPr>
          <w:p w:rsidR="004D4043" w:rsidRPr="004D4043" w:rsidRDefault="004D4043" w:rsidP="004D4043">
            <w:pPr>
              <w:rPr>
                <w:rFonts w:eastAsia="Calibri"/>
              </w:rPr>
            </w:pPr>
            <w:proofErr w:type="spellStart"/>
            <w:r w:rsidRPr="004D4043">
              <w:rPr>
                <w:rFonts w:eastAsia="Calibri"/>
              </w:rPr>
              <w:t>РзПр</w:t>
            </w:r>
            <w:proofErr w:type="spellEnd"/>
          </w:p>
        </w:tc>
        <w:tc>
          <w:tcPr>
            <w:tcW w:w="1660" w:type="dxa"/>
            <w:vAlign w:val="center"/>
            <w:hideMark/>
          </w:tcPr>
          <w:p w:rsidR="004D4043" w:rsidRPr="004D4043" w:rsidRDefault="004D4043" w:rsidP="004D4043">
            <w:pPr>
              <w:rPr>
                <w:rFonts w:eastAsia="Calibri"/>
              </w:rPr>
            </w:pPr>
            <w:r w:rsidRPr="004D4043">
              <w:rPr>
                <w:rFonts w:eastAsia="Calibri"/>
              </w:rPr>
              <w:t>ЦСР</w:t>
            </w:r>
          </w:p>
        </w:tc>
        <w:tc>
          <w:tcPr>
            <w:tcW w:w="800" w:type="dxa"/>
            <w:vAlign w:val="center"/>
            <w:hideMark/>
          </w:tcPr>
          <w:p w:rsidR="004D4043" w:rsidRPr="004D4043" w:rsidRDefault="004D4043" w:rsidP="004D4043">
            <w:pPr>
              <w:rPr>
                <w:rFonts w:eastAsia="Calibri"/>
              </w:rPr>
            </w:pPr>
            <w:r w:rsidRPr="004D4043">
              <w:rPr>
                <w:rFonts w:eastAsia="Calibri"/>
              </w:rPr>
              <w:t>ВР</w:t>
            </w:r>
          </w:p>
        </w:tc>
        <w:tc>
          <w:tcPr>
            <w:tcW w:w="1120" w:type="dxa"/>
            <w:vAlign w:val="center"/>
            <w:hideMark/>
          </w:tcPr>
          <w:p w:rsidR="004D4043" w:rsidRPr="004D4043" w:rsidRDefault="004D4043" w:rsidP="004D4043">
            <w:pPr>
              <w:rPr>
                <w:rFonts w:eastAsia="Calibri"/>
              </w:rPr>
            </w:pPr>
            <w:r w:rsidRPr="004D4043">
              <w:rPr>
                <w:rFonts w:eastAsia="Calibri"/>
              </w:rPr>
              <w:t>2021</w:t>
            </w:r>
          </w:p>
        </w:tc>
        <w:tc>
          <w:tcPr>
            <w:tcW w:w="1120" w:type="dxa"/>
            <w:vAlign w:val="center"/>
            <w:hideMark/>
          </w:tcPr>
          <w:p w:rsidR="004D4043" w:rsidRPr="004D4043" w:rsidRDefault="004D4043" w:rsidP="004D4043">
            <w:pPr>
              <w:rPr>
                <w:rFonts w:eastAsia="Calibri"/>
              </w:rPr>
            </w:pPr>
            <w:r w:rsidRPr="004D4043">
              <w:rPr>
                <w:rFonts w:eastAsia="Calibri"/>
              </w:rPr>
              <w:t>2022</w:t>
            </w:r>
          </w:p>
        </w:tc>
        <w:tc>
          <w:tcPr>
            <w:tcW w:w="1120" w:type="dxa"/>
            <w:vAlign w:val="center"/>
            <w:hideMark/>
          </w:tcPr>
          <w:p w:rsidR="004D4043" w:rsidRPr="004D4043" w:rsidRDefault="004D4043" w:rsidP="004D4043">
            <w:pPr>
              <w:rPr>
                <w:rFonts w:eastAsia="Calibri"/>
              </w:rPr>
            </w:pPr>
            <w:r w:rsidRPr="004D4043">
              <w:rPr>
                <w:rFonts w:eastAsia="Calibri"/>
              </w:rPr>
              <w:t>2023</w:t>
            </w:r>
          </w:p>
        </w:tc>
        <w:tc>
          <w:tcPr>
            <w:tcW w:w="1120" w:type="dxa"/>
            <w:vAlign w:val="center"/>
            <w:hideMark/>
          </w:tcPr>
          <w:p w:rsidR="004D4043" w:rsidRPr="004D4043" w:rsidRDefault="004D4043" w:rsidP="004D4043">
            <w:pPr>
              <w:rPr>
                <w:rFonts w:eastAsia="Calibri"/>
              </w:rPr>
            </w:pPr>
            <w:r w:rsidRPr="004D4043">
              <w:rPr>
                <w:rFonts w:eastAsia="Calibri"/>
              </w:rPr>
              <w:t>2024</w:t>
            </w:r>
          </w:p>
        </w:tc>
        <w:tc>
          <w:tcPr>
            <w:tcW w:w="1120" w:type="dxa"/>
            <w:vAlign w:val="center"/>
            <w:hideMark/>
          </w:tcPr>
          <w:p w:rsidR="004D4043" w:rsidRPr="004D4043" w:rsidRDefault="004D4043" w:rsidP="004D4043">
            <w:pPr>
              <w:rPr>
                <w:rFonts w:eastAsia="Calibri"/>
              </w:rPr>
            </w:pPr>
            <w:r w:rsidRPr="004D4043">
              <w:rPr>
                <w:rFonts w:eastAsia="Calibri"/>
              </w:rPr>
              <w:t>2025</w:t>
            </w:r>
          </w:p>
        </w:tc>
        <w:tc>
          <w:tcPr>
            <w:tcW w:w="1120" w:type="dxa"/>
            <w:vAlign w:val="center"/>
            <w:hideMark/>
          </w:tcPr>
          <w:p w:rsidR="004D4043" w:rsidRPr="004D4043" w:rsidRDefault="004D4043" w:rsidP="004D4043">
            <w:pPr>
              <w:rPr>
                <w:rFonts w:eastAsia="Calibri"/>
              </w:rPr>
            </w:pPr>
            <w:r w:rsidRPr="004D4043">
              <w:rPr>
                <w:rFonts w:eastAsia="Calibri"/>
              </w:rPr>
              <w:t>2026</w:t>
            </w:r>
          </w:p>
        </w:tc>
        <w:tc>
          <w:tcPr>
            <w:tcW w:w="1260" w:type="dxa"/>
            <w:vAlign w:val="center"/>
            <w:hideMark/>
          </w:tcPr>
          <w:p w:rsidR="004D4043" w:rsidRPr="004D4043" w:rsidRDefault="004D4043" w:rsidP="004D4043">
            <w:pPr>
              <w:rPr>
                <w:rFonts w:eastAsia="Calibri"/>
              </w:rPr>
            </w:pPr>
            <w:r w:rsidRPr="004D4043">
              <w:rPr>
                <w:rFonts w:eastAsia="Calibri"/>
              </w:rPr>
              <w:t xml:space="preserve">Итого на период </w:t>
            </w:r>
          </w:p>
        </w:tc>
        <w:tc>
          <w:tcPr>
            <w:tcW w:w="4780" w:type="dxa"/>
            <w:vMerge/>
            <w:vAlign w:val="center"/>
            <w:hideMark/>
          </w:tcPr>
          <w:p w:rsidR="004D4043" w:rsidRPr="004D4043" w:rsidRDefault="004D4043" w:rsidP="004D4043">
            <w:pPr>
              <w:rPr>
                <w:rFonts w:eastAsia="Calibri"/>
              </w:rPr>
            </w:pPr>
          </w:p>
        </w:tc>
      </w:tr>
      <w:tr w:rsidR="004D4043" w:rsidRPr="004D4043" w:rsidTr="004D4043">
        <w:trPr>
          <w:trHeight w:val="20"/>
        </w:trPr>
        <w:tc>
          <w:tcPr>
            <w:tcW w:w="23740" w:type="dxa"/>
            <w:gridSpan w:val="15"/>
            <w:noWrap/>
            <w:vAlign w:val="center"/>
            <w:hideMark/>
          </w:tcPr>
          <w:p w:rsidR="004D4043" w:rsidRPr="004D4043" w:rsidRDefault="004D4043" w:rsidP="004D4043">
            <w:pPr>
              <w:rPr>
                <w:rFonts w:eastAsia="Calibri"/>
              </w:rPr>
            </w:pPr>
            <w:r w:rsidRPr="004D4043">
              <w:rPr>
                <w:rFonts w:eastAsia="Calibri"/>
              </w:rPr>
              <w:t>Цель подпрограммы: создание условий успешной социализации и эффективной самореализации молодежи</w:t>
            </w:r>
          </w:p>
        </w:tc>
      </w:tr>
      <w:tr w:rsidR="004D4043" w:rsidRPr="004D4043" w:rsidTr="004D4043">
        <w:trPr>
          <w:trHeight w:val="20"/>
        </w:trPr>
        <w:tc>
          <w:tcPr>
            <w:tcW w:w="23740" w:type="dxa"/>
            <w:gridSpan w:val="15"/>
            <w:noWrap/>
            <w:vAlign w:val="center"/>
            <w:hideMark/>
          </w:tcPr>
          <w:p w:rsidR="004D4043" w:rsidRPr="004D4043" w:rsidRDefault="004D4043" w:rsidP="004D4043">
            <w:pPr>
              <w:rPr>
                <w:rFonts w:eastAsia="Calibri"/>
              </w:rPr>
            </w:pPr>
            <w:r w:rsidRPr="004D4043">
              <w:rPr>
                <w:rFonts w:eastAsia="Calibri"/>
              </w:rPr>
              <w:t>Задача подпрограммы: Развитие социально-экономического общественно-политического и культурного потенциала молодежи</w:t>
            </w:r>
          </w:p>
        </w:tc>
      </w:tr>
      <w:tr w:rsidR="004D4043" w:rsidRPr="004D4043" w:rsidTr="004D4043">
        <w:trPr>
          <w:trHeight w:val="20"/>
        </w:trPr>
        <w:tc>
          <w:tcPr>
            <w:tcW w:w="680" w:type="dxa"/>
            <w:vAlign w:val="center"/>
            <w:hideMark/>
          </w:tcPr>
          <w:p w:rsidR="004D4043" w:rsidRPr="004D4043" w:rsidRDefault="004D4043" w:rsidP="004D4043">
            <w:pPr>
              <w:rPr>
                <w:rFonts w:eastAsia="Calibri"/>
              </w:rPr>
            </w:pPr>
            <w:r w:rsidRPr="004D4043">
              <w:rPr>
                <w:rFonts w:eastAsia="Calibri"/>
              </w:rPr>
              <w:t>1</w:t>
            </w:r>
          </w:p>
        </w:tc>
        <w:tc>
          <w:tcPr>
            <w:tcW w:w="4200" w:type="dxa"/>
            <w:vAlign w:val="center"/>
            <w:hideMark/>
          </w:tcPr>
          <w:p w:rsidR="004D4043" w:rsidRPr="004D4043" w:rsidRDefault="004D4043" w:rsidP="004D4043">
            <w:pPr>
              <w:rPr>
                <w:rFonts w:eastAsia="Calibri"/>
              </w:rPr>
            </w:pPr>
            <w:r w:rsidRPr="004D4043">
              <w:rPr>
                <w:rFonts w:eastAsia="Calibri"/>
              </w:rPr>
              <w:t>Проведение спортивно-массовых мероприятий</w:t>
            </w:r>
          </w:p>
        </w:tc>
        <w:tc>
          <w:tcPr>
            <w:tcW w:w="1960" w:type="dxa"/>
            <w:vAlign w:val="center"/>
            <w:hideMark/>
          </w:tcPr>
          <w:p w:rsidR="004D4043" w:rsidRPr="004D4043" w:rsidRDefault="004D4043" w:rsidP="004D4043">
            <w:pPr>
              <w:rPr>
                <w:rFonts w:eastAsia="Calibri"/>
              </w:rPr>
            </w:pPr>
            <w:r w:rsidRPr="004D4043">
              <w:rPr>
                <w:rFonts w:eastAsia="Calibri"/>
              </w:rPr>
              <w:t>Администрация Абанского сельсовета</w:t>
            </w:r>
          </w:p>
        </w:tc>
        <w:tc>
          <w:tcPr>
            <w:tcW w:w="880" w:type="dxa"/>
            <w:vAlign w:val="center"/>
            <w:hideMark/>
          </w:tcPr>
          <w:p w:rsidR="004D4043" w:rsidRPr="004D4043" w:rsidRDefault="004D4043" w:rsidP="004D4043">
            <w:pPr>
              <w:rPr>
                <w:rFonts w:eastAsia="Calibri"/>
                <w:sz w:val="16"/>
              </w:rPr>
            </w:pPr>
            <w:r w:rsidRPr="004D4043">
              <w:rPr>
                <w:rFonts w:eastAsia="Calibri"/>
                <w:sz w:val="16"/>
              </w:rPr>
              <w:t>551</w:t>
            </w:r>
          </w:p>
        </w:tc>
        <w:tc>
          <w:tcPr>
            <w:tcW w:w="800" w:type="dxa"/>
            <w:vAlign w:val="center"/>
            <w:hideMark/>
          </w:tcPr>
          <w:p w:rsidR="004D4043" w:rsidRPr="004D4043" w:rsidRDefault="004D4043" w:rsidP="004D4043">
            <w:pPr>
              <w:rPr>
                <w:rFonts w:eastAsia="Calibri"/>
                <w:sz w:val="16"/>
              </w:rPr>
            </w:pPr>
            <w:r w:rsidRPr="004D4043">
              <w:rPr>
                <w:rFonts w:eastAsia="Calibri"/>
                <w:sz w:val="16"/>
              </w:rPr>
              <w:t>1102</w:t>
            </w:r>
          </w:p>
        </w:tc>
        <w:tc>
          <w:tcPr>
            <w:tcW w:w="1660" w:type="dxa"/>
            <w:vAlign w:val="center"/>
            <w:hideMark/>
          </w:tcPr>
          <w:p w:rsidR="004D4043" w:rsidRPr="004D4043" w:rsidRDefault="004D4043" w:rsidP="004D4043">
            <w:pPr>
              <w:rPr>
                <w:rFonts w:eastAsia="Calibri"/>
                <w:sz w:val="16"/>
              </w:rPr>
            </w:pPr>
            <w:r w:rsidRPr="004D4043">
              <w:rPr>
                <w:rFonts w:eastAsia="Calibri"/>
                <w:sz w:val="16"/>
              </w:rPr>
              <w:t>02.1.001.2620</w:t>
            </w:r>
          </w:p>
        </w:tc>
        <w:tc>
          <w:tcPr>
            <w:tcW w:w="800" w:type="dxa"/>
            <w:vAlign w:val="center"/>
            <w:hideMark/>
          </w:tcPr>
          <w:p w:rsidR="004D4043" w:rsidRPr="004D4043" w:rsidRDefault="004D4043" w:rsidP="004D4043">
            <w:pPr>
              <w:rPr>
                <w:rFonts w:eastAsia="Calibri"/>
                <w:sz w:val="16"/>
              </w:rPr>
            </w:pPr>
            <w:r w:rsidRPr="004D4043">
              <w:rPr>
                <w:rFonts w:eastAsia="Calibri"/>
                <w:sz w:val="16"/>
              </w:rPr>
              <w:t>244</w:t>
            </w:r>
          </w:p>
        </w:tc>
        <w:tc>
          <w:tcPr>
            <w:tcW w:w="1120" w:type="dxa"/>
            <w:vAlign w:val="center"/>
            <w:hideMark/>
          </w:tcPr>
          <w:p w:rsidR="004D4043" w:rsidRPr="004D4043" w:rsidRDefault="004D4043" w:rsidP="004D4043">
            <w:pPr>
              <w:rPr>
                <w:rFonts w:eastAsia="Calibri"/>
                <w:sz w:val="16"/>
              </w:rPr>
            </w:pPr>
            <w:r w:rsidRPr="004D4043">
              <w:rPr>
                <w:rFonts w:eastAsia="Calibri"/>
                <w:sz w:val="16"/>
              </w:rPr>
              <w:t>150,0</w:t>
            </w:r>
          </w:p>
        </w:tc>
        <w:tc>
          <w:tcPr>
            <w:tcW w:w="1120" w:type="dxa"/>
            <w:vAlign w:val="center"/>
            <w:hideMark/>
          </w:tcPr>
          <w:p w:rsidR="004D4043" w:rsidRPr="004D4043" w:rsidRDefault="004D4043" w:rsidP="004D4043">
            <w:pPr>
              <w:rPr>
                <w:rFonts w:eastAsia="Calibri"/>
                <w:sz w:val="16"/>
              </w:rPr>
            </w:pPr>
            <w:r w:rsidRPr="004D4043">
              <w:rPr>
                <w:rFonts w:eastAsia="Calibri"/>
                <w:sz w:val="16"/>
              </w:rPr>
              <w:t>150,0</w:t>
            </w:r>
          </w:p>
        </w:tc>
        <w:tc>
          <w:tcPr>
            <w:tcW w:w="1120" w:type="dxa"/>
            <w:vAlign w:val="center"/>
            <w:hideMark/>
          </w:tcPr>
          <w:p w:rsidR="004D4043" w:rsidRPr="004D4043" w:rsidRDefault="004D4043" w:rsidP="004D4043">
            <w:pPr>
              <w:rPr>
                <w:rFonts w:eastAsia="Calibri"/>
                <w:sz w:val="16"/>
              </w:rPr>
            </w:pPr>
            <w:r w:rsidRPr="004D4043">
              <w:rPr>
                <w:rFonts w:eastAsia="Calibri"/>
                <w:sz w:val="16"/>
              </w:rPr>
              <w:t>92,0</w:t>
            </w:r>
          </w:p>
        </w:tc>
        <w:tc>
          <w:tcPr>
            <w:tcW w:w="1120" w:type="dxa"/>
            <w:vAlign w:val="center"/>
            <w:hideMark/>
          </w:tcPr>
          <w:p w:rsidR="004D4043" w:rsidRPr="004D4043" w:rsidRDefault="004D4043" w:rsidP="004D4043">
            <w:pPr>
              <w:rPr>
                <w:rFonts w:eastAsia="Calibri"/>
                <w:sz w:val="16"/>
              </w:rPr>
            </w:pPr>
            <w:r w:rsidRPr="004D4043">
              <w:rPr>
                <w:rFonts w:eastAsia="Calibri"/>
                <w:sz w:val="16"/>
              </w:rPr>
              <w:t>90,0</w:t>
            </w:r>
          </w:p>
        </w:tc>
        <w:tc>
          <w:tcPr>
            <w:tcW w:w="1120" w:type="dxa"/>
            <w:vAlign w:val="center"/>
            <w:hideMark/>
          </w:tcPr>
          <w:p w:rsidR="004D4043" w:rsidRPr="004D4043" w:rsidRDefault="004D4043" w:rsidP="004D4043">
            <w:pPr>
              <w:rPr>
                <w:rFonts w:eastAsia="Calibri"/>
                <w:sz w:val="16"/>
              </w:rPr>
            </w:pPr>
            <w:r w:rsidRPr="004D4043">
              <w:rPr>
                <w:rFonts w:eastAsia="Calibri"/>
                <w:sz w:val="16"/>
              </w:rPr>
              <w:t>0,0</w:t>
            </w:r>
          </w:p>
        </w:tc>
        <w:tc>
          <w:tcPr>
            <w:tcW w:w="1120" w:type="dxa"/>
            <w:vAlign w:val="center"/>
            <w:hideMark/>
          </w:tcPr>
          <w:p w:rsidR="004D4043" w:rsidRPr="004D4043" w:rsidRDefault="004D4043" w:rsidP="004D4043">
            <w:pPr>
              <w:rPr>
                <w:rFonts w:eastAsia="Calibri"/>
                <w:sz w:val="16"/>
              </w:rPr>
            </w:pPr>
            <w:r w:rsidRPr="004D4043">
              <w:rPr>
                <w:rFonts w:eastAsia="Calibri"/>
                <w:sz w:val="16"/>
              </w:rPr>
              <w:t>0,0</w:t>
            </w:r>
          </w:p>
        </w:tc>
        <w:tc>
          <w:tcPr>
            <w:tcW w:w="1260" w:type="dxa"/>
            <w:vAlign w:val="center"/>
            <w:hideMark/>
          </w:tcPr>
          <w:p w:rsidR="004D4043" w:rsidRPr="004D4043" w:rsidRDefault="004D4043" w:rsidP="004D4043">
            <w:pPr>
              <w:rPr>
                <w:rFonts w:eastAsia="Calibri"/>
                <w:sz w:val="16"/>
              </w:rPr>
            </w:pPr>
            <w:r w:rsidRPr="004D4043">
              <w:rPr>
                <w:rFonts w:eastAsia="Calibri"/>
                <w:sz w:val="16"/>
              </w:rPr>
              <w:t>482,0</w:t>
            </w:r>
          </w:p>
        </w:tc>
        <w:tc>
          <w:tcPr>
            <w:tcW w:w="4780" w:type="dxa"/>
            <w:vAlign w:val="center"/>
            <w:hideMark/>
          </w:tcPr>
          <w:p w:rsidR="004D4043" w:rsidRPr="004D4043" w:rsidRDefault="004D4043" w:rsidP="004D4043">
            <w:pPr>
              <w:rPr>
                <w:rFonts w:eastAsia="Calibri"/>
              </w:rPr>
            </w:pPr>
            <w:r w:rsidRPr="004D4043">
              <w:rPr>
                <w:rFonts w:eastAsia="Calibri"/>
              </w:rPr>
              <w:t>вовлечение в мероприятии более 500 человек</w:t>
            </w:r>
          </w:p>
        </w:tc>
      </w:tr>
      <w:tr w:rsidR="004D4043" w:rsidRPr="004D4043" w:rsidTr="004D4043">
        <w:trPr>
          <w:trHeight w:val="20"/>
        </w:trPr>
        <w:tc>
          <w:tcPr>
            <w:tcW w:w="680" w:type="dxa"/>
            <w:vAlign w:val="center"/>
            <w:hideMark/>
          </w:tcPr>
          <w:p w:rsidR="004D4043" w:rsidRPr="004D4043" w:rsidRDefault="004D4043" w:rsidP="004D4043">
            <w:pPr>
              <w:rPr>
                <w:rFonts w:eastAsia="Calibri"/>
              </w:rPr>
            </w:pPr>
            <w:r w:rsidRPr="004D4043">
              <w:rPr>
                <w:rFonts w:eastAsia="Calibri"/>
              </w:rPr>
              <w:t>2</w:t>
            </w:r>
          </w:p>
        </w:tc>
        <w:tc>
          <w:tcPr>
            <w:tcW w:w="4200" w:type="dxa"/>
            <w:vAlign w:val="center"/>
            <w:hideMark/>
          </w:tcPr>
          <w:p w:rsidR="004D4043" w:rsidRPr="004D4043" w:rsidRDefault="004D4043" w:rsidP="004D4043">
            <w:pPr>
              <w:rPr>
                <w:rFonts w:eastAsia="Calibri"/>
              </w:rPr>
            </w:pPr>
            <w:r w:rsidRPr="004D4043">
              <w:rPr>
                <w:rFonts w:eastAsia="Calibri"/>
              </w:rPr>
              <w:t>Организация и проведение культурных мероприятий для населения</w:t>
            </w:r>
          </w:p>
        </w:tc>
        <w:tc>
          <w:tcPr>
            <w:tcW w:w="1960" w:type="dxa"/>
            <w:vAlign w:val="center"/>
            <w:hideMark/>
          </w:tcPr>
          <w:p w:rsidR="004D4043" w:rsidRPr="004D4043" w:rsidRDefault="004D4043" w:rsidP="004D4043">
            <w:pPr>
              <w:rPr>
                <w:rFonts w:eastAsia="Calibri"/>
              </w:rPr>
            </w:pPr>
            <w:r w:rsidRPr="004D4043">
              <w:rPr>
                <w:rFonts w:eastAsia="Calibri"/>
              </w:rPr>
              <w:t>Администрация Абанского сельсовета</w:t>
            </w:r>
          </w:p>
        </w:tc>
        <w:tc>
          <w:tcPr>
            <w:tcW w:w="880" w:type="dxa"/>
            <w:vAlign w:val="center"/>
            <w:hideMark/>
          </w:tcPr>
          <w:p w:rsidR="004D4043" w:rsidRPr="004D4043" w:rsidRDefault="004D4043" w:rsidP="004D4043">
            <w:pPr>
              <w:rPr>
                <w:rFonts w:eastAsia="Calibri"/>
                <w:sz w:val="16"/>
              </w:rPr>
            </w:pPr>
            <w:r w:rsidRPr="004D4043">
              <w:rPr>
                <w:rFonts w:eastAsia="Calibri"/>
                <w:sz w:val="16"/>
              </w:rPr>
              <w:t>551</w:t>
            </w:r>
          </w:p>
        </w:tc>
        <w:tc>
          <w:tcPr>
            <w:tcW w:w="800" w:type="dxa"/>
            <w:vAlign w:val="center"/>
            <w:hideMark/>
          </w:tcPr>
          <w:p w:rsidR="004D4043" w:rsidRPr="004D4043" w:rsidRDefault="004D4043" w:rsidP="004D4043">
            <w:pPr>
              <w:rPr>
                <w:rFonts w:eastAsia="Calibri"/>
                <w:sz w:val="16"/>
              </w:rPr>
            </w:pPr>
            <w:r w:rsidRPr="004D4043">
              <w:rPr>
                <w:rFonts w:eastAsia="Calibri"/>
                <w:sz w:val="16"/>
              </w:rPr>
              <w:t>0804</w:t>
            </w:r>
          </w:p>
        </w:tc>
        <w:tc>
          <w:tcPr>
            <w:tcW w:w="1660" w:type="dxa"/>
            <w:vAlign w:val="center"/>
            <w:hideMark/>
          </w:tcPr>
          <w:p w:rsidR="004D4043" w:rsidRPr="004D4043" w:rsidRDefault="004D4043" w:rsidP="004D4043">
            <w:pPr>
              <w:rPr>
                <w:rFonts w:eastAsia="Calibri"/>
                <w:sz w:val="16"/>
              </w:rPr>
            </w:pPr>
            <w:r w:rsidRPr="004D4043">
              <w:rPr>
                <w:rFonts w:eastAsia="Calibri"/>
                <w:sz w:val="16"/>
              </w:rPr>
              <w:t>02.1.00.45090</w:t>
            </w:r>
          </w:p>
        </w:tc>
        <w:tc>
          <w:tcPr>
            <w:tcW w:w="800" w:type="dxa"/>
            <w:vAlign w:val="center"/>
            <w:hideMark/>
          </w:tcPr>
          <w:p w:rsidR="004D4043" w:rsidRPr="004D4043" w:rsidRDefault="004D4043" w:rsidP="004D4043">
            <w:pPr>
              <w:rPr>
                <w:rFonts w:eastAsia="Calibri"/>
                <w:sz w:val="16"/>
              </w:rPr>
            </w:pPr>
            <w:r w:rsidRPr="004D4043">
              <w:rPr>
                <w:rFonts w:eastAsia="Calibri"/>
                <w:sz w:val="16"/>
              </w:rPr>
              <w:t>244</w:t>
            </w:r>
          </w:p>
        </w:tc>
        <w:tc>
          <w:tcPr>
            <w:tcW w:w="1120" w:type="dxa"/>
            <w:vAlign w:val="center"/>
            <w:hideMark/>
          </w:tcPr>
          <w:p w:rsidR="004D4043" w:rsidRPr="004D4043" w:rsidRDefault="004D4043" w:rsidP="004D4043">
            <w:pPr>
              <w:rPr>
                <w:rFonts w:eastAsia="Calibri"/>
                <w:sz w:val="16"/>
              </w:rPr>
            </w:pPr>
            <w:r w:rsidRPr="004D4043">
              <w:rPr>
                <w:rFonts w:eastAsia="Calibri"/>
                <w:sz w:val="16"/>
              </w:rPr>
              <w:t>314,0</w:t>
            </w:r>
          </w:p>
        </w:tc>
        <w:tc>
          <w:tcPr>
            <w:tcW w:w="1120" w:type="dxa"/>
            <w:vAlign w:val="center"/>
            <w:hideMark/>
          </w:tcPr>
          <w:p w:rsidR="004D4043" w:rsidRPr="004D4043" w:rsidRDefault="004D4043" w:rsidP="004D4043">
            <w:pPr>
              <w:rPr>
                <w:rFonts w:eastAsia="Calibri"/>
                <w:sz w:val="16"/>
              </w:rPr>
            </w:pPr>
            <w:r w:rsidRPr="004D4043">
              <w:rPr>
                <w:rFonts w:eastAsia="Calibri"/>
                <w:sz w:val="16"/>
              </w:rPr>
              <w:t>340,0</w:t>
            </w:r>
          </w:p>
        </w:tc>
        <w:tc>
          <w:tcPr>
            <w:tcW w:w="1120" w:type="dxa"/>
            <w:vAlign w:val="center"/>
            <w:hideMark/>
          </w:tcPr>
          <w:p w:rsidR="004D4043" w:rsidRPr="004D4043" w:rsidRDefault="004D4043" w:rsidP="004D4043">
            <w:pPr>
              <w:rPr>
                <w:rFonts w:eastAsia="Calibri"/>
                <w:sz w:val="16"/>
              </w:rPr>
            </w:pPr>
            <w:r w:rsidRPr="004D4043">
              <w:rPr>
                <w:rFonts w:eastAsia="Calibri"/>
                <w:sz w:val="16"/>
              </w:rPr>
              <w:t>651,4</w:t>
            </w:r>
          </w:p>
        </w:tc>
        <w:tc>
          <w:tcPr>
            <w:tcW w:w="1120" w:type="dxa"/>
            <w:vAlign w:val="center"/>
            <w:hideMark/>
          </w:tcPr>
          <w:p w:rsidR="004D4043" w:rsidRPr="004D4043" w:rsidRDefault="004D4043" w:rsidP="004D4043">
            <w:pPr>
              <w:rPr>
                <w:rFonts w:eastAsia="Calibri"/>
                <w:sz w:val="16"/>
              </w:rPr>
            </w:pPr>
            <w:r w:rsidRPr="004D4043">
              <w:rPr>
                <w:rFonts w:eastAsia="Calibri"/>
                <w:sz w:val="16"/>
              </w:rPr>
              <w:t>750,0</w:t>
            </w:r>
          </w:p>
        </w:tc>
        <w:tc>
          <w:tcPr>
            <w:tcW w:w="1120" w:type="dxa"/>
            <w:vAlign w:val="center"/>
            <w:hideMark/>
          </w:tcPr>
          <w:p w:rsidR="004D4043" w:rsidRPr="004D4043" w:rsidRDefault="004D4043" w:rsidP="004D4043">
            <w:pPr>
              <w:rPr>
                <w:rFonts w:eastAsia="Calibri"/>
                <w:sz w:val="16"/>
              </w:rPr>
            </w:pPr>
            <w:r w:rsidRPr="004D4043">
              <w:rPr>
                <w:rFonts w:eastAsia="Calibri"/>
                <w:sz w:val="16"/>
              </w:rPr>
              <w:t>500,0</w:t>
            </w:r>
          </w:p>
        </w:tc>
        <w:tc>
          <w:tcPr>
            <w:tcW w:w="1120" w:type="dxa"/>
            <w:vAlign w:val="center"/>
            <w:hideMark/>
          </w:tcPr>
          <w:p w:rsidR="004D4043" w:rsidRPr="004D4043" w:rsidRDefault="004D4043" w:rsidP="004D4043">
            <w:pPr>
              <w:rPr>
                <w:rFonts w:eastAsia="Calibri"/>
                <w:sz w:val="16"/>
              </w:rPr>
            </w:pPr>
            <w:r w:rsidRPr="004D4043">
              <w:rPr>
                <w:rFonts w:eastAsia="Calibri"/>
                <w:sz w:val="16"/>
              </w:rPr>
              <w:t>500,0</w:t>
            </w:r>
          </w:p>
        </w:tc>
        <w:tc>
          <w:tcPr>
            <w:tcW w:w="1260" w:type="dxa"/>
            <w:vAlign w:val="center"/>
            <w:hideMark/>
          </w:tcPr>
          <w:p w:rsidR="004D4043" w:rsidRPr="004D4043" w:rsidRDefault="004D4043" w:rsidP="004D4043">
            <w:pPr>
              <w:rPr>
                <w:rFonts w:eastAsia="Calibri"/>
                <w:sz w:val="16"/>
              </w:rPr>
            </w:pPr>
            <w:r w:rsidRPr="004D4043">
              <w:rPr>
                <w:rFonts w:eastAsia="Calibri"/>
                <w:sz w:val="16"/>
              </w:rPr>
              <w:t>3 055,4</w:t>
            </w:r>
          </w:p>
        </w:tc>
        <w:tc>
          <w:tcPr>
            <w:tcW w:w="4780" w:type="dxa"/>
            <w:vAlign w:val="center"/>
            <w:hideMark/>
          </w:tcPr>
          <w:p w:rsidR="004D4043" w:rsidRPr="004D4043" w:rsidRDefault="004D4043" w:rsidP="004D4043">
            <w:pPr>
              <w:rPr>
                <w:rFonts w:eastAsia="Calibri"/>
              </w:rPr>
            </w:pPr>
            <w:r w:rsidRPr="004D4043">
              <w:rPr>
                <w:rFonts w:eastAsia="Calibri"/>
              </w:rPr>
              <w:t>вовлечение в мероприятии более 500 человек</w:t>
            </w:r>
          </w:p>
        </w:tc>
      </w:tr>
      <w:tr w:rsidR="004D4043" w:rsidRPr="004D4043" w:rsidTr="004D4043">
        <w:trPr>
          <w:trHeight w:val="20"/>
        </w:trPr>
        <w:tc>
          <w:tcPr>
            <w:tcW w:w="680" w:type="dxa"/>
            <w:vAlign w:val="center"/>
            <w:hideMark/>
          </w:tcPr>
          <w:p w:rsidR="004D4043" w:rsidRPr="004D4043" w:rsidRDefault="004D4043" w:rsidP="004D4043">
            <w:pPr>
              <w:rPr>
                <w:rFonts w:eastAsia="Calibri"/>
              </w:rPr>
            </w:pPr>
            <w:r w:rsidRPr="004D4043">
              <w:rPr>
                <w:rFonts w:eastAsia="Calibri"/>
              </w:rPr>
              <w:t>3</w:t>
            </w:r>
          </w:p>
        </w:tc>
        <w:tc>
          <w:tcPr>
            <w:tcW w:w="4200" w:type="dxa"/>
            <w:vAlign w:val="center"/>
            <w:hideMark/>
          </w:tcPr>
          <w:p w:rsidR="004D4043" w:rsidRPr="004D4043" w:rsidRDefault="004D4043" w:rsidP="004D4043">
            <w:pPr>
              <w:rPr>
                <w:rFonts w:eastAsia="Calibri"/>
              </w:rPr>
            </w:pPr>
            <w:r w:rsidRPr="004D4043">
              <w:rPr>
                <w:rFonts w:eastAsia="Calibri"/>
              </w:rPr>
              <w:t xml:space="preserve">Реализация мероприятий по трудовому воспитанию несовершеннолетних и временная занятость </w:t>
            </w:r>
            <w:r w:rsidRPr="004D4043">
              <w:rPr>
                <w:rFonts w:eastAsia="Calibri"/>
              </w:rPr>
              <w:lastRenderedPageBreak/>
              <w:t>подростков и молодежи</w:t>
            </w:r>
          </w:p>
        </w:tc>
        <w:tc>
          <w:tcPr>
            <w:tcW w:w="1960" w:type="dxa"/>
            <w:vAlign w:val="center"/>
            <w:hideMark/>
          </w:tcPr>
          <w:p w:rsidR="004D4043" w:rsidRPr="004D4043" w:rsidRDefault="004D4043" w:rsidP="004D4043">
            <w:pPr>
              <w:rPr>
                <w:rFonts w:eastAsia="Calibri"/>
              </w:rPr>
            </w:pPr>
            <w:r w:rsidRPr="004D4043">
              <w:rPr>
                <w:rFonts w:eastAsia="Calibri"/>
              </w:rPr>
              <w:lastRenderedPageBreak/>
              <w:t>Администрация Абанского сельсовета</w:t>
            </w:r>
          </w:p>
        </w:tc>
        <w:tc>
          <w:tcPr>
            <w:tcW w:w="880" w:type="dxa"/>
            <w:vAlign w:val="center"/>
            <w:hideMark/>
          </w:tcPr>
          <w:p w:rsidR="004D4043" w:rsidRPr="004D4043" w:rsidRDefault="004D4043" w:rsidP="004D4043">
            <w:pPr>
              <w:rPr>
                <w:rFonts w:eastAsia="Calibri"/>
                <w:sz w:val="16"/>
              </w:rPr>
            </w:pPr>
            <w:r w:rsidRPr="004D4043">
              <w:rPr>
                <w:rFonts w:eastAsia="Calibri"/>
                <w:sz w:val="16"/>
              </w:rPr>
              <w:t>551</w:t>
            </w:r>
          </w:p>
        </w:tc>
        <w:tc>
          <w:tcPr>
            <w:tcW w:w="800" w:type="dxa"/>
            <w:vAlign w:val="center"/>
            <w:hideMark/>
          </w:tcPr>
          <w:p w:rsidR="004D4043" w:rsidRPr="004D4043" w:rsidRDefault="004D4043" w:rsidP="004D4043">
            <w:pPr>
              <w:rPr>
                <w:rFonts w:eastAsia="Calibri"/>
                <w:sz w:val="16"/>
              </w:rPr>
            </w:pPr>
            <w:r w:rsidRPr="004D4043">
              <w:rPr>
                <w:rFonts w:eastAsia="Calibri"/>
                <w:sz w:val="16"/>
              </w:rPr>
              <w:t>0503</w:t>
            </w:r>
          </w:p>
        </w:tc>
        <w:tc>
          <w:tcPr>
            <w:tcW w:w="1660" w:type="dxa"/>
            <w:vAlign w:val="center"/>
            <w:hideMark/>
          </w:tcPr>
          <w:p w:rsidR="004D4043" w:rsidRPr="004D4043" w:rsidRDefault="004D4043" w:rsidP="004D4043">
            <w:pPr>
              <w:rPr>
                <w:rFonts w:eastAsia="Calibri"/>
                <w:sz w:val="16"/>
              </w:rPr>
            </w:pPr>
            <w:r w:rsidRPr="004D4043">
              <w:rPr>
                <w:rFonts w:eastAsia="Calibri"/>
                <w:sz w:val="16"/>
              </w:rPr>
              <w:t>0.21.00.13440</w:t>
            </w:r>
          </w:p>
        </w:tc>
        <w:tc>
          <w:tcPr>
            <w:tcW w:w="800" w:type="dxa"/>
            <w:vAlign w:val="center"/>
            <w:hideMark/>
          </w:tcPr>
          <w:p w:rsidR="004D4043" w:rsidRPr="004D4043" w:rsidRDefault="004D4043" w:rsidP="004D4043">
            <w:pPr>
              <w:rPr>
                <w:rFonts w:eastAsia="Calibri"/>
                <w:sz w:val="16"/>
              </w:rPr>
            </w:pPr>
            <w:r w:rsidRPr="004D4043">
              <w:rPr>
                <w:rFonts w:eastAsia="Calibri"/>
                <w:sz w:val="16"/>
              </w:rPr>
              <w:t>120</w:t>
            </w:r>
          </w:p>
        </w:tc>
        <w:tc>
          <w:tcPr>
            <w:tcW w:w="1120" w:type="dxa"/>
            <w:vAlign w:val="center"/>
            <w:hideMark/>
          </w:tcPr>
          <w:p w:rsidR="004D4043" w:rsidRPr="004D4043" w:rsidRDefault="004D4043" w:rsidP="004D4043">
            <w:pPr>
              <w:rPr>
                <w:rFonts w:eastAsia="Calibri"/>
                <w:sz w:val="16"/>
              </w:rPr>
            </w:pPr>
            <w:r w:rsidRPr="004D4043">
              <w:rPr>
                <w:rFonts w:eastAsia="Calibri"/>
                <w:sz w:val="16"/>
              </w:rPr>
              <w:t>341,5</w:t>
            </w:r>
          </w:p>
        </w:tc>
        <w:tc>
          <w:tcPr>
            <w:tcW w:w="1120" w:type="dxa"/>
            <w:vAlign w:val="center"/>
            <w:hideMark/>
          </w:tcPr>
          <w:p w:rsidR="004D4043" w:rsidRPr="004D4043" w:rsidRDefault="004D4043" w:rsidP="004D4043">
            <w:pPr>
              <w:rPr>
                <w:rFonts w:eastAsia="Calibri"/>
                <w:sz w:val="16"/>
              </w:rPr>
            </w:pPr>
            <w:r w:rsidRPr="004D4043">
              <w:rPr>
                <w:rFonts w:eastAsia="Calibri"/>
                <w:sz w:val="16"/>
              </w:rPr>
              <w:t>550,0</w:t>
            </w:r>
          </w:p>
        </w:tc>
        <w:tc>
          <w:tcPr>
            <w:tcW w:w="1120" w:type="dxa"/>
            <w:vAlign w:val="center"/>
            <w:hideMark/>
          </w:tcPr>
          <w:p w:rsidR="004D4043" w:rsidRPr="004D4043" w:rsidRDefault="004D4043" w:rsidP="004D4043">
            <w:pPr>
              <w:rPr>
                <w:rFonts w:eastAsia="Calibri"/>
                <w:sz w:val="16"/>
              </w:rPr>
            </w:pPr>
            <w:r w:rsidRPr="004D4043">
              <w:rPr>
                <w:rFonts w:eastAsia="Calibri"/>
                <w:sz w:val="16"/>
              </w:rPr>
              <w:t>540,1</w:t>
            </w:r>
          </w:p>
        </w:tc>
        <w:tc>
          <w:tcPr>
            <w:tcW w:w="1120" w:type="dxa"/>
            <w:vAlign w:val="center"/>
            <w:hideMark/>
          </w:tcPr>
          <w:p w:rsidR="004D4043" w:rsidRPr="004D4043" w:rsidRDefault="004D4043" w:rsidP="004D4043">
            <w:pPr>
              <w:rPr>
                <w:rFonts w:eastAsia="Calibri"/>
                <w:sz w:val="16"/>
              </w:rPr>
            </w:pPr>
            <w:r w:rsidRPr="004D4043">
              <w:rPr>
                <w:rFonts w:eastAsia="Calibri"/>
                <w:sz w:val="16"/>
              </w:rPr>
              <w:t>915,0</w:t>
            </w:r>
          </w:p>
        </w:tc>
        <w:tc>
          <w:tcPr>
            <w:tcW w:w="1120" w:type="dxa"/>
            <w:vAlign w:val="center"/>
            <w:hideMark/>
          </w:tcPr>
          <w:p w:rsidR="004D4043" w:rsidRPr="004D4043" w:rsidRDefault="004D4043" w:rsidP="004D4043">
            <w:pPr>
              <w:rPr>
                <w:rFonts w:eastAsia="Calibri"/>
                <w:sz w:val="16"/>
              </w:rPr>
            </w:pPr>
            <w:r w:rsidRPr="004D4043">
              <w:rPr>
                <w:rFonts w:eastAsia="Calibri"/>
                <w:sz w:val="16"/>
              </w:rPr>
              <w:t>915,0</w:t>
            </w:r>
          </w:p>
        </w:tc>
        <w:tc>
          <w:tcPr>
            <w:tcW w:w="1120" w:type="dxa"/>
            <w:vAlign w:val="center"/>
            <w:hideMark/>
          </w:tcPr>
          <w:p w:rsidR="004D4043" w:rsidRPr="004D4043" w:rsidRDefault="004D4043" w:rsidP="004D4043">
            <w:pPr>
              <w:rPr>
                <w:rFonts w:eastAsia="Calibri"/>
                <w:sz w:val="16"/>
              </w:rPr>
            </w:pPr>
            <w:r w:rsidRPr="004D4043">
              <w:rPr>
                <w:rFonts w:eastAsia="Calibri"/>
                <w:sz w:val="16"/>
              </w:rPr>
              <w:t>915,0</w:t>
            </w:r>
          </w:p>
        </w:tc>
        <w:tc>
          <w:tcPr>
            <w:tcW w:w="1260" w:type="dxa"/>
            <w:vAlign w:val="center"/>
            <w:hideMark/>
          </w:tcPr>
          <w:p w:rsidR="004D4043" w:rsidRPr="004D4043" w:rsidRDefault="004D4043" w:rsidP="004D4043">
            <w:pPr>
              <w:rPr>
                <w:rFonts w:eastAsia="Calibri"/>
                <w:sz w:val="16"/>
              </w:rPr>
            </w:pPr>
            <w:r w:rsidRPr="004D4043">
              <w:rPr>
                <w:rFonts w:eastAsia="Calibri"/>
                <w:sz w:val="16"/>
              </w:rPr>
              <w:t>4 176,6</w:t>
            </w:r>
          </w:p>
        </w:tc>
        <w:tc>
          <w:tcPr>
            <w:tcW w:w="4780" w:type="dxa"/>
            <w:vAlign w:val="center"/>
            <w:hideMark/>
          </w:tcPr>
          <w:p w:rsidR="004D4043" w:rsidRPr="004D4043" w:rsidRDefault="004D4043" w:rsidP="004D4043">
            <w:pPr>
              <w:rPr>
                <w:rFonts w:eastAsia="Calibri"/>
              </w:rPr>
            </w:pPr>
            <w:r w:rsidRPr="004D4043">
              <w:rPr>
                <w:rFonts w:eastAsia="Calibri"/>
              </w:rPr>
              <w:t>В течении 2-ух месяцев будут трудоустроено 20 подростков</w:t>
            </w:r>
          </w:p>
        </w:tc>
      </w:tr>
      <w:tr w:rsidR="004D4043" w:rsidRPr="004D4043" w:rsidTr="004D4043">
        <w:trPr>
          <w:trHeight w:val="20"/>
        </w:trPr>
        <w:tc>
          <w:tcPr>
            <w:tcW w:w="680" w:type="dxa"/>
            <w:vAlign w:val="center"/>
            <w:hideMark/>
          </w:tcPr>
          <w:p w:rsidR="004D4043" w:rsidRPr="004D4043" w:rsidRDefault="004D4043" w:rsidP="004D4043">
            <w:pPr>
              <w:rPr>
                <w:rFonts w:eastAsia="Calibri"/>
              </w:rPr>
            </w:pPr>
            <w:r w:rsidRPr="004D4043">
              <w:rPr>
                <w:rFonts w:eastAsia="Calibri"/>
              </w:rPr>
              <w:lastRenderedPageBreak/>
              <w:t>4</w:t>
            </w:r>
          </w:p>
        </w:tc>
        <w:tc>
          <w:tcPr>
            <w:tcW w:w="4200" w:type="dxa"/>
            <w:vAlign w:val="center"/>
            <w:hideMark/>
          </w:tcPr>
          <w:p w:rsidR="004D4043" w:rsidRPr="004D4043" w:rsidRDefault="004D4043" w:rsidP="004D4043">
            <w:pPr>
              <w:rPr>
                <w:rFonts w:eastAsia="Calibri"/>
              </w:rPr>
            </w:pPr>
            <w:r w:rsidRPr="004D4043">
              <w:rPr>
                <w:rFonts w:eastAsia="Calibri"/>
              </w:rPr>
              <w:t>Выплаты гражданам, удостоенным звания "Почетный гражданин поселка Абан" в рамках отдельных мероприятий муниципальной программы "Развитие социальной сферы на территории Абанского сельсовета"</w:t>
            </w:r>
          </w:p>
        </w:tc>
        <w:tc>
          <w:tcPr>
            <w:tcW w:w="1960" w:type="dxa"/>
            <w:vAlign w:val="center"/>
            <w:hideMark/>
          </w:tcPr>
          <w:p w:rsidR="004D4043" w:rsidRPr="004D4043" w:rsidRDefault="004D4043" w:rsidP="004D4043">
            <w:pPr>
              <w:rPr>
                <w:rFonts w:eastAsia="Calibri"/>
              </w:rPr>
            </w:pPr>
            <w:r w:rsidRPr="004D4043">
              <w:rPr>
                <w:rFonts w:eastAsia="Calibri"/>
              </w:rPr>
              <w:t>Администрация Абанского сельсовета</w:t>
            </w:r>
          </w:p>
        </w:tc>
        <w:tc>
          <w:tcPr>
            <w:tcW w:w="880" w:type="dxa"/>
            <w:vAlign w:val="center"/>
            <w:hideMark/>
          </w:tcPr>
          <w:p w:rsidR="004D4043" w:rsidRPr="004D4043" w:rsidRDefault="004D4043" w:rsidP="004D4043">
            <w:pPr>
              <w:rPr>
                <w:rFonts w:eastAsia="Calibri"/>
                <w:sz w:val="16"/>
              </w:rPr>
            </w:pPr>
            <w:r w:rsidRPr="004D4043">
              <w:rPr>
                <w:rFonts w:eastAsia="Calibri"/>
                <w:sz w:val="16"/>
              </w:rPr>
              <w:t>551</w:t>
            </w:r>
          </w:p>
        </w:tc>
        <w:tc>
          <w:tcPr>
            <w:tcW w:w="800" w:type="dxa"/>
            <w:vAlign w:val="center"/>
            <w:hideMark/>
          </w:tcPr>
          <w:p w:rsidR="004D4043" w:rsidRPr="004D4043" w:rsidRDefault="004D4043" w:rsidP="004D4043">
            <w:pPr>
              <w:rPr>
                <w:rFonts w:eastAsia="Calibri"/>
                <w:sz w:val="16"/>
              </w:rPr>
            </w:pPr>
            <w:r w:rsidRPr="004D4043">
              <w:rPr>
                <w:rFonts w:eastAsia="Calibri"/>
                <w:sz w:val="16"/>
              </w:rPr>
              <w:t>1003</w:t>
            </w:r>
          </w:p>
        </w:tc>
        <w:tc>
          <w:tcPr>
            <w:tcW w:w="1660" w:type="dxa"/>
            <w:vAlign w:val="center"/>
            <w:hideMark/>
          </w:tcPr>
          <w:p w:rsidR="004D4043" w:rsidRPr="004D4043" w:rsidRDefault="004D4043" w:rsidP="004D4043">
            <w:pPr>
              <w:rPr>
                <w:rFonts w:eastAsia="Calibri"/>
                <w:sz w:val="16"/>
              </w:rPr>
            </w:pPr>
            <w:r w:rsidRPr="004D4043">
              <w:rPr>
                <w:rFonts w:eastAsia="Calibri"/>
                <w:sz w:val="16"/>
              </w:rPr>
              <w:t>0290010030</w:t>
            </w:r>
          </w:p>
        </w:tc>
        <w:tc>
          <w:tcPr>
            <w:tcW w:w="800" w:type="dxa"/>
            <w:vAlign w:val="center"/>
            <w:hideMark/>
          </w:tcPr>
          <w:p w:rsidR="004D4043" w:rsidRPr="004D4043" w:rsidRDefault="004D4043" w:rsidP="004D4043">
            <w:pPr>
              <w:rPr>
                <w:rFonts w:eastAsia="Calibri"/>
                <w:sz w:val="16"/>
              </w:rPr>
            </w:pPr>
            <w:r w:rsidRPr="004D4043">
              <w:rPr>
                <w:rFonts w:eastAsia="Calibri"/>
                <w:sz w:val="16"/>
              </w:rPr>
              <w:t>360</w:t>
            </w:r>
          </w:p>
        </w:tc>
        <w:tc>
          <w:tcPr>
            <w:tcW w:w="1120" w:type="dxa"/>
            <w:vAlign w:val="center"/>
            <w:hideMark/>
          </w:tcPr>
          <w:p w:rsidR="004D4043" w:rsidRPr="004D4043" w:rsidRDefault="004D4043" w:rsidP="004D4043">
            <w:pPr>
              <w:rPr>
                <w:rFonts w:eastAsia="Calibri"/>
                <w:sz w:val="16"/>
              </w:rPr>
            </w:pPr>
            <w:r w:rsidRPr="004D4043">
              <w:rPr>
                <w:rFonts w:eastAsia="Calibri"/>
                <w:sz w:val="16"/>
              </w:rPr>
              <w:t>24,0</w:t>
            </w:r>
          </w:p>
        </w:tc>
        <w:tc>
          <w:tcPr>
            <w:tcW w:w="1120" w:type="dxa"/>
            <w:vAlign w:val="center"/>
            <w:hideMark/>
          </w:tcPr>
          <w:p w:rsidR="004D4043" w:rsidRPr="004D4043" w:rsidRDefault="004D4043" w:rsidP="004D4043">
            <w:pPr>
              <w:rPr>
                <w:rFonts w:eastAsia="Calibri"/>
                <w:sz w:val="16"/>
              </w:rPr>
            </w:pPr>
            <w:r w:rsidRPr="004D4043">
              <w:rPr>
                <w:rFonts w:eastAsia="Calibri"/>
                <w:sz w:val="16"/>
              </w:rPr>
              <w:t>24,0</w:t>
            </w:r>
          </w:p>
        </w:tc>
        <w:tc>
          <w:tcPr>
            <w:tcW w:w="1120" w:type="dxa"/>
            <w:vAlign w:val="center"/>
            <w:hideMark/>
          </w:tcPr>
          <w:p w:rsidR="004D4043" w:rsidRPr="004D4043" w:rsidRDefault="004D4043" w:rsidP="004D4043">
            <w:pPr>
              <w:rPr>
                <w:rFonts w:eastAsia="Calibri"/>
                <w:sz w:val="16"/>
              </w:rPr>
            </w:pPr>
            <w:r w:rsidRPr="004D4043">
              <w:rPr>
                <w:rFonts w:eastAsia="Calibri"/>
                <w:sz w:val="16"/>
              </w:rPr>
              <w:t>39,0</w:t>
            </w:r>
          </w:p>
        </w:tc>
        <w:tc>
          <w:tcPr>
            <w:tcW w:w="1120" w:type="dxa"/>
            <w:vAlign w:val="center"/>
            <w:hideMark/>
          </w:tcPr>
          <w:p w:rsidR="004D4043" w:rsidRPr="004D4043" w:rsidRDefault="004D4043" w:rsidP="004D4043">
            <w:pPr>
              <w:rPr>
                <w:rFonts w:eastAsia="Calibri"/>
                <w:sz w:val="16"/>
              </w:rPr>
            </w:pPr>
            <w:r w:rsidRPr="004D4043">
              <w:rPr>
                <w:rFonts w:eastAsia="Calibri"/>
                <w:sz w:val="16"/>
              </w:rPr>
              <w:t>39,0</w:t>
            </w:r>
          </w:p>
        </w:tc>
        <w:tc>
          <w:tcPr>
            <w:tcW w:w="1120" w:type="dxa"/>
            <w:vAlign w:val="center"/>
            <w:hideMark/>
          </w:tcPr>
          <w:p w:rsidR="004D4043" w:rsidRPr="004D4043" w:rsidRDefault="004D4043" w:rsidP="004D4043">
            <w:pPr>
              <w:rPr>
                <w:rFonts w:eastAsia="Calibri"/>
                <w:sz w:val="16"/>
              </w:rPr>
            </w:pPr>
            <w:r w:rsidRPr="004D4043">
              <w:rPr>
                <w:rFonts w:eastAsia="Calibri"/>
                <w:sz w:val="16"/>
              </w:rPr>
              <w:t>0,0</w:t>
            </w:r>
          </w:p>
        </w:tc>
        <w:tc>
          <w:tcPr>
            <w:tcW w:w="1120" w:type="dxa"/>
            <w:vAlign w:val="center"/>
            <w:hideMark/>
          </w:tcPr>
          <w:p w:rsidR="004D4043" w:rsidRPr="004D4043" w:rsidRDefault="004D4043" w:rsidP="004D4043">
            <w:pPr>
              <w:rPr>
                <w:rFonts w:eastAsia="Calibri"/>
                <w:sz w:val="16"/>
              </w:rPr>
            </w:pPr>
            <w:r w:rsidRPr="004D4043">
              <w:rPr>
                <w:rFonts w:eastAsia="Calibri"/>
                <w:sz w:val="16"/>
              </w:rPr>
              <w:t>0,0</w:t>
            </w:r>
          </w:p>
        </w:tc>
        <w:tc>
          <w:tcPr>
            <w:tcW w:w="1260" w:type="dxa"/>
            <w:vAlign w:val="center"/>
            <w:hideMark/>
          </w:tcPr>
          <w:p w:rsidR="004D4043" w:rsidRPr="004D4043" w:rsidRDefault="004D4043" w:rsidP="004D4043">
            <w:pPr>
              <w:rPr>
                <w:rFonts w:eastAsia="Calibri"/>
                <w:sz w:val="16"/>
              </w:rPr>
            </w:pPr>
            <w:r w:rsidRPr="004D4043">
              <w:rPr>
                <w:rFonts w:eastAsia="Calibri"/>
                <w:sz w:val="16"/>
              </w:rPr>
              <w:t>126,0</w:t>
            </w:r>
          </w:p>
        </w:tc>
        <w:tc>
          <w:tcPr>
            <w:tcW w:w="4780" w:type="dxa"/>
            <w:vAlign w:val="center"/>
            <w:hideMark/>
          </w:tcPr>
          <w:p w:rsidR="004D4043" w:rsidRPr="004D4043" w:rsidRDefault="004D4043" w:rsidP="004D4043">
            <w:pPr>
              <w:rPr>
                <w:rFonts w:eastAsia="Calibri"/>
              </w:rPr>
            </w:pPr>
            <w:r w:rsidRPr="004D4043">
              <w:rPr>
                <w:rFonts w:eastAsia="Calibri"/>
              </w:rPr>
              <w:t>Выплаты гражданам, удостоенным звания "Почетный гражданин поселка Абан"</w:t>
            </w:r>
          </w:p>
        </w:tc>
      </w:tr>
      <w:tr w:rsidR="004D4043" w:rsidRPr="004D4043" w:rsidTr="004D4043">
        <w:trPr>
          <w:trHeight w:val="20"/>
        </w:trPr>
        <w:tc>
          <w:tcPr>
            <w:tcW w:w="680" w:type="dxa"/>
            <w:noWrap/>
            <w:vAlign w:val="center"/>
            <w:hideMark/>
          </w:tcPr>
          <w:p w:rsidR="004D4043" w:rsidRPr="004D4043" w:rsidRDefault="004D4043" w:rsidP="004D4043">
            <w:pPr>
              <w:rPr>
                <w:rFonts w:eastAsia="Calibri"/>
              </w:rPr>
            </w:pPr>
            <w:r w:rsidRPr="004D4043">
              <w:rPr>
                <w:rFonts w:eastAsia="Calibri"/>
              </w:rPr>
              <w:t> </w:t>
            </w:r>
          </w:p>
        </w:tc>
        <w:tc>
          <w:tcPr>
            <w:tcW w:w="4200" w:type="dxa"/>
            <w:noWrap/>
            <w:vAlign w:val="center"/>
            <w:hideMark/>
          </w:tcPr>
          <w:p w:rsidR="004D4043" w:rsidRPr="004D4043" w:rsidRDefault="004D4043" w:rsidP="004D4043">
            <w:pPr>
              <w:rPr>
                <w:rFonts w:eastAsia="Calibri"/>
              </w:rPr>
            </w:pPr>
            <w:r w:rsidRPr="004D4043">
              <w:rPr>
                <w:rFonts w:eastAsia="Calibri"/>
              </w:rPr>
              <w:t>ИТОГО</w:t>
            </w:r>
          </w:p>
        </w:tc>
        <w:tc>
          <w:tcPr>
            <w:tcW w:w="1960" w:type="dxa"/>
            <w:noWrap/>
            <w:vAlign w:val="center"/>
            <w:hideMark/>
          </w:tcPr>
          <w:p w:rsidR="004D4043" w:rsidRPr="004D4043" w:rsidRDefault="004D4043" w:rsidP="004D4043">
            <w:pPr>
              <w:rPr>
                <w:rFonts w:eastAsia="Calibri"/>
              </w:rPr>
            </w:pPr>
            <w:r w:rsidRPr="004D4043">
              <w:rPr>
                <w:rFonts w:eastAsia="Calibri"/>
              </w:rPr>
              <w:t> </w:t>
            </w:r>
          </w:p>
        </w:tc>
        <w:tc>
          <w:tcPr>
            <w:tcW w:w="880" w:type="dxa"/>
            <w:noWrap/>
            <w:vAlign w:val="center"/>
            <w:hideMark/>
          </w:tcPr>
          <w:p w:rsidR="004D4043" w:rsidRPr="004D4043" w:rsidRDefault="004D4043" w:rsidP="004D4043">
            <w:pPr>
              <w:rPr>
                <w:rFonts w:eastAsia="Calibri"/>
                <w:sz w:val="16"/>
              </w:rPr>
            </w:pPr>
            <w:r w:rsidRPr="004D4043">
              <w:rPr>
                <w:rFonts w:eastAsia="Calibri"/>
                <w:sz w:val="16"/>
              </w:rPr>
              <w:t> </w:t>
            </w:r>
          </w:p>
        </w:tc>
        <w:tc>
          <w:tcPr>
            <w:tcW w:w="800" w:type="dxa"/>
            <w:noWrap/>
            <w:vAlign w:val="center"/>
            <w:hideMark/>
          </w:tcPr>
          <w:p w:rsidR="004D4043" w:rsidRPr="004D4043" w:rsidRDefault="004D4043" w:rsidP="004D4043">
            <w:pPr>
              <w:rPr>
                <w:rFonts w:eastAsia="Calibri"/>
                <w:sz w:val="16"/>
              </w:rPr>
            </w:pPr>
            <w:r w:rsidRPr="004D4043">
              <w:rPr>
                <w:rFonts w:eastAsia="Calibri"/>
                <w:sz w:val="16"/>
              </w:rPr>
              <w:t> </w:t>
            </w:r>
          </w:p>
        </w:tc>
        <w:tc>
          <w:tcPr>
            <w:tcW w:w="1660" w:type="dxa"/>
            <w:noWrap/>
            <w:vAlign w:val="center"/>
            <w:hideMark/>
          </w:tcPr>
          <w:p w:rsidR="004D4043" w:rsidRPr="004D4043" w:rsidRDefault="004D4043" w:rsidP="004D4043">
            <w:pPr>
              <w:rPr>
                <w:rFonts w:eastAsia="Calibri"/>
                <w:sz w:val="16"/>
              </w:rPr>
            </w:pPr>
            <w:r w:rsidRPr="004D4043">
              <w:rPr>
                <w:rFonts w:eastAsia="Calibri"/>
                <w:sz w:val="16"/>
              </w:rPr>
              <w:t> </w:t>
            </w:r>
          </w:p>
        </w:tc>
        <w:tc>
          <w:tcPr>
            <w:tcW w:w="800" w:type="dxa"/>
            <w:noWrap/>
            <w:vAlign w:val="center"/>
            <w:hideMark/>
          </w:tcPr>
          <w:p w:rsidR="004D4043" w:rsidRPr="004D4043" w:rsidRDefault="004D4043" w:rsidP="004D4043">
            <w:pPr>
              <w:rPr>
                <w:rFonts w:eastAsia="Calibri"/>
                <w:sz w:val="16"/>
              </w:rPr>
            </w:pPr>
            <w:r w:rsidRPr="004D4043">
              <w:rPr>
                <w:rFonts w:eastAsia="Calibri"/>
                <w:sz w:val="16"/>
              </w:rPr>
              <w:t> </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829,5</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1 064,0</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1 322,5</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1 794,0</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1 415,0</w:t>
            </w:r>
          </w:p>
        </w:tc>
        <w:tc>
          <w:tcPr>
            <w:tcW w:w="1120" w:type="dxa"/>
            <w:noWrap/>
            <w:vAlign w:val="center"/>
            <w:hideMark/>
          </w:tcPr>
          <w:p w:rsidR="004D4043" w:rsidRPr="004D4043" w:rsidRDefault="004D4043" w:rsidP="004D4043">
            <w:pPr>
              <w:rPr>
                <w:rFonts w:eastAsia="Calibri"/>
                <w:sz w:val="16"/>
              </w:rPr>
            </w:pPr>
            <w:r w:rsidRPr="004D4043">
              <w:rPr>
                <w:rFonts w:eastAsia="Calibri"/>
                <w:sz w:val="16"/>
              </w:rPr>
              <w:t>1 415,0</w:t>
            </w:r>
          </w:p>
        </w:tc>
        <w:tc>
          <w:tcPr>
            <w:tcW w:w="1260" w:type="dxa"/>
            <w:noWrap/>
            <w:vAlign w:val="center"/>
            <w:hideMark/>
          </w:tcPr>
          <w:p w:rsidR="004D4043" w:rsidRPr="004D4043" w:rsidRDefault="004D4043" w:rsidP="004D4043">
            <w:pPr>
              <w:rPr>
                <w:rFonts w:eastAsia="Calibri"/>
                <w:sz w:val="16"/>
              </w:rPr>
            </w:pPr>
            <w:r w:rsidRPr="004D4043">
              <w:rPr>
                <w:rFonts w:eastAsia="Calibri"/>
                <w:sz w:val="16"/>
              </w:rPr>
              <w:t>7 840,0</w:t>
            </w:r>
          </w:p>
        </w:tc>
        <w:tc>
          <w:tcPr>
            <w:tcW w:w="4780" w:type="dxa"/>
            <w:noWrap/>
            <w:vAlign w:val="center"/>
            <w:hideMark/>
          </w:tcPr>
          <w:p w:rsidR="004D4043" w:rsidRPr="004D4043" w:rsidRDefault="004D4043" w:rsidP="004D4043">
            <w:pPr>
              <w:rPr>
                <w:rFonts w:eastAsia="Calibri"/>
              </w:rPr>
            </w:pPr>
            <w:r w:rsidRPr="004D4043">
              <w:rPr>
                <w:rFonts w:eastAsia="Calibri"/>
              </w:rPr>
              <w:t> </w:t>
            </w:r>
          </w:p>
        </w:tc>
      </w:tr>
    </w:tbl>
    <w:p w:rsidR="004D4043" w:rsidRDefault="004D4043" w:rsidP="004D4043">
      <w:pPr>
        <w:autoSpaceDE w:val="0"/>
        <w:autoSpaceDN w:val="0"/>
        <w:adjustRightInd w:val="0"/>
        <w:ind w:firstLine="540"/>
        <w:jc w:val="center"/>
        <w:outlineLvl w:val="0"/>
        <w:rPr>
          <w:rFonts w:eastAsia="Calibri"/>
          <w:sz w:val="28"/>
          <w:szCs w:val="28"/>
          <w:lang w:eastAsia="en-US"/>
        </w:rPr>
        <w:sectPr w:rsidR="004D4043" w:rsidSect="002458AA">
          <w:footnotePr>
            <w:pos w:val="beneathText"/>
          </w:footnotePr>
          <w:pgSz w:w="16837" w:h="11905" w:orient="landscape"/>
          <w:pgMar w:top="1701" w:right="1134" w:bottom="851" w:left="1134" w:header="720" w:footer="720" w:gutter="0"/>
          <w:cols w:space="720"/>
          <w:docGrid w:linePitch="360"/>
        </w:sectPr>
      </w:pPr>
    </w:p>
    <w:p w:rsidR="004D4043" w:rsidRPr="004D4043" w:rsidRDefault="004D4043" w:rsidP="004D4043">
      <w:pPr>
        <w:autoSpaceDE w:val="0"/>
        <w:autoSpaceDN w:val="0"/>
        <w:adjustRightInd w:val="0"/>
        <w:ind w:firstLine="540"/>
        <w:jc w:val="center"/>
        <w:outlineLvl w:val="0"/>
        <w:rPr>
          <w:rFonts w:eastAsia="Calibri"/>
          <w:sz w:val="28"/>
          <w:szCs w:val="28"/>
          <w:lang w:eastAsia="en-US"/>
        </w:rPr>
      </w:pPr>
    </w:p>
    <w:p w:rsidR="004D4043" w:rsidRDefault="004D4043" w:rsidP="004D4043">
      <w:pPr>
        <w:autoSpaceDE w:val="0"/>
        <w:autoSpaceDN w:val="0"/>
        <w:adjustRightInd w:val="0"/>
        <w:ind w:left="6237" w:hanging="3260"/>
        <w:rPr>
          <w:sz w:val="28"/>
          <w:szCs w:val="28"/>
          <w:lang w:eastAsia="ru-RU"/>
        </w:rPr>
        <w:sectPr w:rsidR="004D4043" w:rsidSect="002458AA">
          <w:footnotePr>
            <w:pos w:val="beneathText"/>
          </w:footnotePr>
          <w:pgSz w:w="16837" w:h="11905" w:orient="landscape"/>
          <w:pgMar w:top="1701" w:right="1134" w:bottom="851" w:left="1134" w:header="720" w:footer="720" w:gutter="0"/>
          <w:cols w:space="720"/>
          <w:docGrid w:linePitch="360"/>
        </w:sectPr>
      </w:pPr>
    </w:p>
    <w:p w:rsidR="009F66A0" w:rsidRDefault="004D4043" w:rsidP="009F66A0">
      <w:pPr>
        <w:autoSpaceDE w:val="0"/>
        <w:autoSpaceDN w:val="0"/>
        <w:adjustRightInd w:val="0"/>
        <w:ind w:firstLine="4678"/>
        <w:rPr>
          <w:sz w:val="28"/>
          <w:szCs w:val="28"/>
          <w:lang w:eastAsia="ru-RU"/>
        </w:rPr>
      </w:pPr>
      <w:r w:rsidRPr="004D4043">
        <w:rPr>
          <w:sz w:val="28"/>
          <w:szCs w:val="28"/>
          <w:lang w:eastAsia="ru-RU"/>
        </w:rPr>
        <w:lastRenderedPageBreak/>
        <w:t>Приложение</w:t>
      </w:r>
      <w:r w:rsidR="009F66A0">
        <w:rPr>
          <w:sz w:val="28"/>
          <w:szCs w:val="28"/>
          <w:lang w:eastAsia="ru-RU"/>
        </w:rPr>
        <w:t xml:space="preserve"> </w:t>
      </w:r>
      <w:r w:rsidRPr="004D4043">
        <w:rPr>
          <w:sz w:val="28"/>
          <w:szCs w:val="28"/>
          <w:lang w:eastAsia="ru-RU"/>
        </w:rPr>
        <w:t>2</w:t>
      </w:r>
    </w:p>
    <w:p w:rsidR="009F66A0" w:rsidRDefault="004D4043" w:rsidP="009F66A0">
      <w:pPr>
        <w:autoSpaceDE w:val="0"/>
        <w:autoSpaceDN w:val="0"/>
        <w:adjustRightInd w:val="0"/>
        <w:ind w:firstLine="4678"/>
        <w:rPr>
          <w:bCs/>
          <w:sz w:val="28"/>
          <w:szCs w:val="28"/>
          <w:lang w:eastAsia="ru-RU"/>
        </w:rPr>
      </w:pPr>
      <w:r w:rsidRPr="004D4043">
        <w:rPr>
          <w:bCs/>
          <w:sz w:val="28"/>
          <w:szCs w:val="28"/>
          <w:lang w:eastAsia="ru-RU"/>
        </w:rPr>
        <w:t>к муниципальной программе</w:t>
      </w:r>
    </w:p>
    <w:p w:rsidR="009F66A0" w:rsidRDefault="004D4043" w:rsidP="009F66A0">
      <w:pPr>
        <w:autoSpaceDE w:val="0"/>
        <w:autoSpaceDN w:val="0"/>
        <w:adjustRightInd w:val="0"/>
        <w:ind w:firstLine="4678"/>
        <w:rPr>
          <w:color w:val="000000"/>
          <w:sz w:val="28"/>
          <w:szCs w:val="28"/>
          <w:lang w:eastAsia="ru-RU"/>
        </w:rPr>
      </w:pPr>
      <w:r w:rsidRPr="004D4043">
        <w:rPr>
          <w:bCs/>
          <w:sz w:val="28"/>
          <w:szCs w:val="28"/>
          <w:lang w:eastAsia="ru-RU"/>
        </w:rPr>
        <w:t>«</w:t>
      </w:r>
      <w:r w:rsidRPr="004D4043">
        <w:rPr>
          <w:color w:val="000000"/>
          <w:sz w:val="28"/>
          <w:szCs w:val="28"/>
          <w:lang w:eastAsia="ru-RU"/>
        </w:rPr>
        <w:t xml:space="preserve">Развитие социальной сферы </w:t>
      </w:r>
    </w:p>
    <w:p w:rsidR="009F66A0" w:rsidRDefault="004D4043" w:rsidP="009F66A0">
      <w:pPr>
        <w:autoSpaceDE w:val="0"/>
        <w:autoSpaceDN w:val="0"/>
        <w:adjustRightInd w:val="0"/>
        <w:ind w:firstLine="4678"/>
        <w:rPr>
          <w:bCs/>
          <w:sz w:val="28"/>
          <w:szCs w:val="28"/>
          <w:lang w:eastAsia="ru-RU"/>
        </w:rPr>
      </w:pPr>
      <w:r w:rsidRPr="004D4043">
        <w:rPr>
          <w:sz w:val="28"/>
          <w:szCs w:val="28"/>
          <w:lang w:eastAsia="ru-RU"/>
        </w:rPr>
        <w:t>на территории Абанского сельсовета</w:t>
      </w:r>
      <w:r w:rsidRPr="004D4043">
        <w:rPr>
          <w:bCs/>
          <w:sz w:val="28"/>
          <w:szCs w:val="28"/>
          <w:lang w:eastAsia="ru-RU"/>
        </w:rPr>
        <w:t>»</w:t>
      </w:r>
    </w:p>
    <w:p w:rsidR="009F66A0" w:rsidRDefault="009F66A0" w:rsidP="009F66A0">
      <w:pPr>
        <w:autoSpaceDE w:val="0"/>
        <w:autoSpaceDN w:val="0"/>
        <w:adjustRightInd w:val="0"/>
        <w:rPr>
          <w:bCs/>
          <w:sz w:val="28"/>
          <w:szCs w:val="28"/>
          <w:lang w:eastAsia="ru-RU"/>
        </w:rPr>
      </w:pPr>
    </w:p>
    <w:p w:rsidR="009F66A0" w:rsidRDefault="009F66A0" w:rsidP="009F66A0">
      <w:pPr>
        <w:autoSpaceDE w:val="0"/>
        <w:autoSpaceDN w:val="0"/>
        <w:adjustRightInd w:val="0"/>
        <w:rPr>
          <w:bCs/>
          <w:sz w:val="28"/>
          <w:szCs w:val="28"/>
          <w:lang w:eastAsia="ru-RU"/>
        </w:rPr>
      </w:pPr>
    </w:p>
    <w:p w:rsidR="009F66A0" w:rsidRDefault="009F66A0" w:rsidP="009F66A0">
      <w:pPr>
        <w:widowControl w:val="0"/>
        <w:autoSpaceDE w:val="0"/>
        <w:autoSpaceDN w:val="0"/>
        <w:adjustRightInd w:val="0"/>
        <w:ind w:left="720"/>
        <w:jc w:val="center"/>
        <w:rPr>
          <w:bCs/>
          <w:sz w:val="28"/>
          <w:szCs w:val="28"/>
          <w:lang w:eastAsia="ru-RU"/>
        </w:rPr>
      </w:pPr>
      <w:r>
        <w:rPr>
          <w:bCs/>
          <w:sz w:val="28"/>
          <w:szCs w:val="28"/>
          <w:lang w:eastAsia="ru-RU"/>
        </w:rPr>
        <w:t>П</w:t>
      </w:r>
      <w:r w:rsidRPr="009F66A0">
        <w:rPr>
          <w:bCs/>
          <w:sz w:val="28"/>
          <w:szCs w:val="28"/>
          <w:lang w:eastAsia="ru-RU"/>
        </w:rPr>
        <w:t>одпрограмм</w:t>
      </w:r>
      <w:r>
        <w:rPr>
          <w:bCs/>
          <w:sz w:val="28"/>
          <w:szCs w:val="28"/>
          <w:lang w:eastAsia="ru-RU"/>
        </w:rPr>
        <w:t>а</w:t>
      </w:r>
      <w:r w:rsidRPr="009F66A0">
        <w:rPr>
          <w:bCs/>
          <w:sz w:val="28"/>
          <w:szCs w:val="28"/>
          <w:lang w:eastAsia="ru-RU"/>
        </w:rPr>
        <w:t xml:space="preserve"> «Обеспечение жильем молодых семей </w:t>
      </w:r>
    </w:p>
    <w:p w:rsidR="009F66A0" w:rsidRDefault="009F66A0" w:rsidP="009F66A0">
      <w:pPr>
        <w:widowControl w:val="0"/>
        <w:autoSpaceDE w:val="0"/>
        <w:autoSpaceDN w:val="0"/>
        <w:adjustRightInd w:val="0"/>
        <w:ind w:left="720"/>
        <w:jc w:val="center"/>
        <w:rPr>
          <w:bCs/>
          <w:sz w:val="28"/>
          <w:szCs w:val="28"/>
          <w:lang w:eastAsia="ru-RU"/>
        </w:rPr>
      </w:pPr>
      <w:r w:rsidRPr="009F66A0">
        <w:rPr>
          <w:bCs/>
          <w:sz w:val="28"/>
          <w:szCs w:val="28"/>
          <w:lang w:eastAsia="ru-RU"/>
        </w:rPr>
        <w:t>в Абанском сельсовете Абанского района»</w:t>
      </w:r>
    </w:p>
    <w:p w:rsidR="009F66A0" w:rsidRDefault="009F66A0" w:rsidP="009F66A0">
      <w:pPr>
        <w:widowControl w:val="0"/>
        <w:autoSpaceDE w:val="0"/>
        <w:autoSpaceDN w:val="0"/>
        <w:adjustRightInd w:val="0"/>
        <w:ind w:left="720"/>
        <w:jc w:val="center"/>
        <w:rPr>
          <w:bCs/>
          <w:sz w:val="28"/>
          <w:szCs w:val="28"/>
          <w:lang w:eastAsia="ru-RU"/>
        </w:rPr>
      </w:pPr>
    </w:p>
    <w:p w:rsidR="009F66A0" w:rsidRPr="009F66A0" w:rsidRDefault="009F66A0" w:rsidP="009F66A0">
      <w:pPr>
        <w:widowControl w:val="0"/>
        <w:autoSpaceDE w:val="0"/>
        <w:autoSpaceDN w:val="0"/>
        <w:adjustRightInd w:val="0"/>
        <w:ind w:left="720"/>
        <w:jc w:val="center"/>
        <w:rPr>
          <w:bCs/>
          <w:sz w:val="28"/>
          <w:szCs w:val="28"/>
          <w:lang w:eastAsia="ru-RU"/>
        </w:rPr>
      </w:pPr>
      <w:r w:rsidRPr="009F66A0">
        <w:rPr>
          <w:bCs/>
          <w:sz w:val="28"/>
          <w:szCs w:val="28"/>
          <w:lang w:eastAsia="ru-RU"/>
        </w:rPr>
        <w:t xml:space="preserve">1. </w:t>
      </w:r>
      <w:r>
        <w:rPr>
          <w:bCs/>
          <w:sz w:val="28"/>
          <w:szCs w:val="28"/>
          <w:lang w:eastAsia="ru-RU"/>
        </w:rPr>
        <w:t>Паспорт подпрограммы</w:t>
      </w:r>
    </w:p>
    <w:p w:rsidR="009F66A0" w:rsidRPr="009F66A0" w:rsidRDefault="009F66A0" w:rsidP="009F66A0">
      <w:pPr>
        <w:widowControl w:val="0"/>
        <w:spacing w:line="100" w:lineRule="atLeast"/>
        <w:ind w:left="720"/>
        <w:rPr>
          <w:sz w:val="28"/>
          <w:szCs w:val="28"/>
          <w:lang w:eastAsia="ru-RU"/>
        </w:rPr>
      </w:pPr>
    </w:p>
    <w:tbl>
      <w:tblPr>
        <w:tblW w:w="0" w:type="auto"/>
        <w:tblLayout w:type="fixed"/>
        <w:tblCellMar>
          <w:left w:w="75" w:type="dxa"/>
          <w:right w:w="75" w:type="dxa"/>
        </w:tblCellMar>
        <w:tblLook w:val="0000" w:firstRow="0" w:lastRow="0" w:firstColumn="0" w:lastColumn="0" w:noHBand="0" w:noVBand="0"/>
      </w:tblPr>
      <w:tblGrid>
        <w:gridCol w:w="2639"/>
        <w:gridCol w:w="6792"/>
      </w:tblGrid>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Наименование        </w:t>
            </w:r>
            <w:r w:rsidRPr="009F66A0">
              <w:rPr>
                <w:sz w:val="28"/>
                <w:szCs w:val="28"/>
                <w:lang w:eastAsia="ru-RU"/>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«О</w:t>
            </w:r>
            <w:r w:rsidRPr="009F66A0">
              <w:rPr>
                <w:bCs/>
                <w:sz w:val="28"/>
                <w:szCs w:val="28"/>
                <w:lang w:eastAsia="ru-RU"/>
              </w:rPr>
              <w:t>беспечение жильем молодых семей в Абанском сельсовете Абанского района»</w:t>
            </w:r>
            <w:r w:rsidRPr="009F66A0">
              <w:rPr>
                <w:sz w:val="28"/>
                <w:szCs w:val="28"/>
                <w:lang w:eastAsia="ru-RU"/>
              </w:rPr>
              <w:t xml:space="preserve"> </w:t>
            </w: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Наименование муниципальной программы, в рамках которой реализуется подпрограмма</w:t>
            </w:r>
          </w:p>
          <w:p w:rsidR="009F66A0" w:rsidRPr="009F66A0" w:rsidRDefault="009F66A0" w:rsidP="009F66A0">
            <w:pPr>
              <w:widowControl w:val="0"/>
              <w:autoSpaceDE w:val="0"/>
              <w:autoSpaceDN w:val="0"/>
              <w:adjustRightInd w:val="0"/>
              <w:rPr>
                <w:sz w:val="28"/>
                <w:szCs w:val="28"/>
                <w:lang w:eastAsia="ru-RU"/>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ind w:left="55"/>
              <w:rPr>
                <w:bCs/>
                <w:sz w:val="28"/>
                <w:szCs w:val="28"/>
                <w:lang w:eastAsia="ru-RU"/>
              </w:rPr>
            </w:pPr>
            <w:r w:rsidRPr="009F66A0">
              <w:rPr>
                <w:bCs/>
                <w:sz w:val="28"/>
                <w:szCs w:val="28"/>
                <w:lang w:eastAsia="ru-RU"/>
              </w:rPr>
              <w:t>«</w:t>
            </w:r>
            <w:r w:rsidRPr="009F66A0">
              <w:rPr>
                <w:color w:val="000000"/>
                <w:sz w:val="28"/>
                <w:szCs w:val="28"/>
                <w:lang w:eastAsia="ru-RU"/>
              </w:rPr>
              <w:t xml:space="preserve">Развитие социальной сферы </w:t>
            </w:r>
            <w:r w:rsidRPr="009F66A0">
              <w:rPr>
                <w:sz w:val="28"/>
                <w:szCs w:val="28"/>
                <w:lang w:eastAsia="ru-RU"/>
              </w:rPr>
              <w:t>на территории Абанского</w:t>
            </w:r>
            <w:r>
              <w:rPr>
                <w:sz w:val="28"/>
                <w:szCs w:val="28"/>
                <w:lang w:eastAsia="ru-RU"/>
              </w:rPr>
              <w:t xml:space="preserve"> </w:t>
            </w:r>
            <w:r w:rsidRPr="009F66A0">
              <w:rPr>
                <w:sz w:val="28"/>
                <w:szCs w:val="28"/>
                <w:lang w:eastAsia="ru-RU"/>
              </w:rPr>
              <w:t>сельсовета</w:t>
            </w:r>
            <w:r w:rsidR="00ED5689">
              <w:rPr>
                <w:sz w:val="28"/>
                <w:szCs w:val="28"/>
                <w:lang w:eastAsia="ru-RU"/>
              </w:rPr>
              <w:t xml:space="preserve"> Абанского района</w:t>
            </w:r>
            <w:r w:rsidRPr="009F66A0">
              <w:rPr>
                <w:bCs/>
                <w:sz w:val="28"/>
                <w:szCs w:val="28"/>
                <w:lang w:eastAsia="ru-RU"/>
              </w:rPr>
              <w:t xml:space="preserve">» </w:t>
            </w:r>
            <w:r w:rsidRPr="009F66A0">
              <w:rPr>
                <w:bCs/>
                <w:sz w:val="28"/>
                <w:szCs w:val="28"/>
                <w:lang w:eastAsia="ru-RU"/>
              </w:rPr>
              <w:br/>
            </w:r>
          </w:p>
          <w:p w:rsidR="009F66A0" w:rsidRPr="009F66A0" w:rsidRDefault="009F66A0" w:rsidP="009F66A0">
            <w:pPr>
              <w:widowControl w:val="0"/>
              <w:autoSpaceDE w:val="0"/>
              <w:autoSpaceDN w:val="0"/>
              <w:adjustRightInd w:val="0"/>
              <w:rPr>
                <w:sz w:val="28"/>
                <w:szCs w:val="28"/>
                <w:lang w:eastAsia="ru-RU"/>
              </w:rPr>
            </w:pP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Муниципальный заказчик- координатор подпрограммы </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Администрация Абанского сельсовета </w:t>
            </w:r>
          </w:p>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Абанского района </w:t>
            </w:r>
          </w:p>
        </w:tc>
      </w:tr>
      <w:tr w:rsidR="009F66A0" w:rsidRPr="009F66A0" w:rsidTr="009F66A0">
        <w:trPr>
          <w:trHeight w:val="20"/>
        </w:trPr>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Исполнители мероприятий  подпрограммы, 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6A0" w:rsidRDefault="009F66A0" w:rsidP="009F66A0">
            <w:pPr>
              <w:widowControl w:val="0"/>
              <w:autoSpaceDE w:val="0"/>
              <w:autoSpaceDN w:val="0"/>
              <w:adjustRightInd w:val="0"/>
              <w:rPr>
                <w:sz w:val="28"/>
                <w:szCs w:val="28"/>
                <w:lang w:eastAsia="ru-RU"/>
              </w:rPr>
            </w:pPr>
            <w:r w:rsidRPr="009F66A0">
              <w:rPr>
                <w:sz w:val="28"/>
                <w:szCs w:val="28"/>
                <w:lang w:eastAsia="ru-RU"/>
              </w:rPr>
              <w:t>Адм</w:t>
            </w:r>
            <w:r>
              <w:rPr>
                <w:sz w:val="28"/>
                <w:szCs w:val="28"/>
                <w:lang w:eastAsia="ru-RU"/>
              </w:rPr>
              <w:t>инистрация Абанского сельсовета</w:t>
            </w:r>
          </w:p>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Абанского района</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rFonts w:cs="Arial"/>
                <w:sz w:val="28"/>
                <w:szCs w:val="28"/>
                <w:lang w:eastAsia="ru-RU"/>
              </w:rPr>
            </w:pPr>
            <w:r w:rsidRPr="009F66A0">
              <w:rPr>
                <w:sz w:val="28"/>
                <w:szCs w:val="28"/>
                <w:lang w:eastAsia="ru-RU"/>
              </w:rPr>
              <w:t xml:space="preserve">Цель </w:t>
            </w:r>
            <w:r w:rsidRPr="009F66A0">
              <w:rPr>
                <w:sz w:val="28"/>
                <w:szCs w:val="28"/>
                <w:lang w:eastAsia="ru-RU"/>
              </w:rPr>
              <w:br/>
              <w:t xml:space="preserve">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Муниципальная поддержка в решении жилищной</w:t>
            </w:r>
          </w:p>
          <w:p w:rsidR="009F66A0" w:rsidRPr="009F66A0" w:rsidRDefault="009F66A0" w:rsidP="009F66A0">
            <w:pPr>
              <w:jc w:val="both"/>
              <w:rPr>
                <w:sz w:val="28"/>
                <w:szCs w:val="28"/>
                <w:lang w:eastAsia="ru-RU"/>
              </w:rPr>
            </w:pPr>
            <w:r w:rsidRPr="009F66A0">
              <w:rPr>
                <w:sz w:val="28"/>
                <w:szCs w:val="28"/>
                <w:lang w:eastAsia="ru-RU"/>
              </w:rPr>
              <w:t>проблемы молодых семей, признанных в установленном порядке,  нуждающимися в улучшении  жилищных условий</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Задачи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B665C6">
            <w:pPr>
              <w:widowControl w:val="0"/>
              <w:autoSpaceDE w:val="0"/>
              <w:autoSpaceDN w:val="0"/>
              <w:adjustRightInd w:val="0"/>
              <w:rPr>
                <w:rFonts w:cs="Arial"/>
                <w:sz w:val="28"/>
                <w:szCs w:val="28"/>
                <w:lang w:eastAsia="ru-RU"/>
              </w:rPr>
            </w:pPr>
            <w:r w:rsidRPr="009F66A0">
              <w:rPr>
                <w:sz w:val="28"/>
                <w:szCs w:val="28"/>
                <w:lang w:eastAsia="ru-RU"/>
              </w:rPr>
              <w:t xml:space="preserve">Целевые </w:t>
            </w:r>
            <w:r w:rsidR="00B665C6">
              <w:rPr>
                <w:sz w:val="28"/>
                <w:szCs w:val="28"/>
                <w:lang w:eastAsia="ru-RU"/>
              </w:rPr>
              <w:t>показатели</w:t>
            </w:r>
            <w:r w:rsidRPr="009F66A0">
              <w:rPr>
                <w:sz w:val="28"/>
                <w:szCs w:val="28"/>
                <w:lang w:eastAsia="ru-RU"/>
              </w:rPr>
              <w:t xml:space="preserve">  </w:t>
            </w:r>
            <w:r w:rsidRPr="009F66A0">
              <w:rPr>
                <w:sz w:val="28"/>
                <w:szCs w:val="28"/>
                <w:lang w:eastAsia="ru-RU"/>
              </w:rPr>
              <w:br/>
              <w:t xml:space="preserve">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jc w:val="both"/>
              <w:rPr>
                <w:sz w:val="28"/>
                <w:szCs w:val="28"/>
                <w:lang w:eastAsia="ru-RU"/>
              </w:rPr>
            </w:pPr>
            <w:r w:rsidRPr="009F66A0">
              <w:rPr>
                <w:sz w:val="28"/>
                <w:szCs w:val="28"/>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  100 %</w:t>
            </w:r>
            <w:r w:rsidRPr="009F66A0">
              <w:rPr>
                <w:rFonts w:ascii="Courier New" w:hAnsi="Courier New" w:cs="Courier New"/>
                <w:sz w:val="20"/>
                <w:szCs w:val="20"/>
                <w:lang w:eastAsia="ru-RU"/>
              </w:rPr>
              <w:t xml:space="preserve">  </w:t>
            </w:r>
            <w:r w:rsidR="00B665C6" w:rsidRPr="00B665C6">
              <w:rPr>
                <w:sz w:val="28"/>
                <w:szCs w:val="28"/>
                <w:lang w:eastAsia="ru-RU"/>
              </w:rPr>
              <w:t>(приложение 1 к подпрограмме)</w:t>
            </w:r>
            <w:r w:rsidRPr="009F66A0">
              <w:rPr>
                <w:rFonts w:ascii="Courier New" w:hAnsi="Courier New" w:cs="Courier New"/>
                <w:sz w:val="20"/>
                <w:szCs w:val="20"/>
                <w:lang w:eastAsia="ru-RU"/>
              </w:rPr>
              <w:t xml:space="preserve">     </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lastRenderedPageBreak/>
              <w:t xml:space="preserve">Сроки </w:t>
            </w:r>
            <w:r w:rsidRPr="009F66A0">
              <w:rPr>
                <w:sz w:val="28"/>
                <w:szCs w:val="28"/>
                <w:lang w:eastAsia="ru-RU"/>
              </w:rPr>
              <w:br/>
              <w:t>реализации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2017 - 2030 годы</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sz w:val="28"/>
                <w:szCs w:val="28"/>
                <w:lang w:eastAsia="ru-RU"/>
              </w:rPr>
            </w:pPr>
            <w:r w:rsidRPr="009F66A0">
              <w:rPr>
                <w:sz w:val="28"/>
                <w:szCs w:val="28"/>
                <w:lang w:eastAsia="ru-RU"/>
              </w:rPr>
              <w:t xml:space="preserve">Объемы и источники финансирования подпрограммы      </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shd w:val="clear" w:color="auto" w:fill="FFFFFF"/>
              <w:snapToGrid w:val="0"/>
              <w:rPr>
                <w:sz w:val="28"/>
                <w:szCs w:val="28"/>
                <w:lang w:eastAsia="ru-RU"/>
              </w:rPr>
            </w:pPr>
            <w:r w:rsidRPr="009F66A0">
              <w:rPr>
                <w:sz w:val="28"/>
                <w:szCs w:val="28"/>
                <w:lang w:eastAsia="ru-RU"/>
              </w:rPr>
              <w:t xml:space="preserve">Объем бюджетных ассигнований на реализацию мероприятий подпрограммы составляет всего </w:t>
            </w:r>
            <w:r w:rsidR="00E043C0" w:rsidRPr="00E043C0">
              <w:rPr>
                <w:sz w:val="28"/>
                <w:szCs w:val="28"/>
                <w:u w:val="single"/>
                <w:lang w:eastAsia="ru-RU"/>
              </w:rPr>
              <w:t>442,8</w:t>
            </w:r>
            <w:r w:rsidRPr="009F66A0">
              <w:rPr>
                <w:sz w:val="28"/>
                <w:szCs w:val="28"/>
                <w:lang w:eastAsia="ru-RU"/>
              </w:rPr>
              <w:t xml:space="preserve"> тыс. рублей, из них бюджета поселения </w:t>
            </w:r>
            <w:r w:rsidR="00E043C0">
              <w:rPr>
                <w:sz w:val="28"/>
                <w:szCs w:val="28"/>
                <w:lang w:eastAsia="ru-RU"/>
              </w:rPr>
              <w:t>–</w:t>
            </w:r>
            <w:r w:rsidRPr="009F66A0">
              <w:rPr>
                <w:sz w:val="28"/>
                <w:szCs w:val="28"/>
                <w:lang w:eastAsia="ru-RU"/>
              </w:rPr>
              <w:t xml:space="preserve"> </w:t>
            </w:r>
            <w:r w:rsidR="00E043C0" w:rsidRPr="00E043C0">
              <w:rPr>
                <w:sz w:val="28"/>
                <w:szCs w:val="28"/>
                <w:u w:val="single"/>
                <w:lang w:eastAsia="ru-RU"/>
              </w:rPr>
              <w:t>442,8</w:t>
            </w:r>
            <w:r w:rsidR="00E043C0">
              <w:rPr>
                <w:sz w:val="28"/>
                <w:szCs w:val="28"/>
                <w:lang w:eastAsia="ru-RU"/>
              </w:rPr>
              <w:t xml:space="preserve"> </w:t>
            </w:r>
            <w:r w:rsidRPr="009F66A0">
              <w:rPr>
                <w:sz w:val="28"/>
                <w:szCs w:val="28"/>
                <w:lang w:eastAsia="ru-RU"/>
              </w:rPr>
              <w:t>тыс. рублей, по годам:</w:t>
            </w:r>
          </w:p>
          <w:p w:rsidR="009F66A0" w:rsidRPr="009F66A0" w:rsidRDefault="00E043C0" w:rsidP="00E043C0">
            <w:pPr>
              <w:shd w:val="clear" w:color="auto" w:fill="FFFFFF"/>
              <w:snapToGrid w:val="0"/>
              <w:ind w:left="-119"/>
              <w:rPr>
                <w:sz w:val="28"/>
                <w:szCs w:val="28"/>
                <w:lang w:eastAsia="ru-RU"/>
              </w:rPr>
            </w:pPr>
            <w:r>
              <w:rPr>
                <w:sz w:val="28"/>
                <w:szCs w:val="28"/>
                <w:lang w:eastAsia="ru-RU"/>
              </w:rPr>
              <w:t xml:space="preserve">  </w:t>
            </w:r>
            <w:r w:rsidR="009F66A0" w:rsidRPr="009F66A0">
              <w:rPr>
                <w:sz w:val="28"/>
                <w:szCs w:val="28"/>
                <w:lang w:eastAsia="ru-RU"/>
              </w:rPr>
              <w:t>в 2019</w:t>
            </w:r>
            <w:r w:rsidR="009F66A0">
              <w:rPr>
                <w:sz w:val="28"/>
                <w:szCs w:val="28"/>
                <w:lang w:eastAsia="ru-RU"/>
              </w:rPr>
              <w:t xml:space="preserve"> году - </w:t>
            </w:r>
            <w:r w:rsidR="009F66A0" w:rsidRPr="009F66A0">
              <w:rPr>
                <w:sz w:val="28"/>
                <w:szCs w:val="28"/>
                <w:lang w:eastAsia="ru-RU"/>
              </w:rPr>
              <w:t>176,4 тыс. рублей;</w:t>
            </w:r>
          </w:p>
          <w:p w:rsidR="009F66A0" w:rsidRPr="009F66A0" w:rsidRDefault="009F66A0" w:rsidP="009F66A0">
            <w:pPr>
              <w:snapToGrid w:val="0"/>
              <w:rPr>
                <w:sz w:val="28"/>
                <w:szCs w:val="28"/>
                <w:lang w:eastAsia="ru-RU"/>
              </w:rPr>
            </w:pPr>
            <w:r w:rsidRPr="009F66A0">
              <w:rPr>
                <w:sz w:val="28"/>
                <w:szCs w:val="28"/>
                <w:lang w:eastAsia="ru-RU"/>
              </w:rPr>
              <w:t>в 2020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100,8 тыс.  рублей;</w:t>
            </w:r>
          </w:p>
          <w:p w:rsidR="009F66A0" w:rsidRPr="009F66A0" w:rsidRDefault="009F66A0" w:rsidP="009F66A0">
            <w:pPr>
              <w:snapToGrid w:val="0"/>
              <w:rPr>
                <w:sz w:val="28"/>
                <w:szCs w:val="28"/>
                <w:lang w:eastAsia="ru-RU"/>
              </w:rPr>
            </w:pPr>
            <w:r w:rsidRPr="009F66A0">
              <w:rPr>
                <w:sz w:val="28"/>
                <w:szCs w:val="28"/>
                <w:lang w:eastAsia="ru-RU"/>
              </w:rPr>
              <w:t>в 2021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165,6 тыс.</w:t>
            </w:r>
            <w:r>
              <w:rPr>
                <w:sz w:val="28"/>
                <w:szCs w:val="28"/>
                <w:lang w:eastAsia="ru-RU"/>
              </w:rPr>
              <w:t xml:space="preserve"> </w:t>
            </w:r>
            <w:r w:rsidRPr="009F66A0">
              <w:rPr>
                <w:sz w:val="28"/>
                <w:szCs w:val="28"/>
                <w:lang w:eastAsia="ru-RU"/>
              </w:rPr>
              <w:t xml:space="preserve">рублей. </w:t>
            </w:r>
          </w:p>
          <w:p w:rsidR="009F66A0" w:rsidRPr="009F66A0" w:rsidRDefault="009F66A0" w:rsidP="009F66A0">
            <w:pPr>
              <w:snapToGrid w:val="0"/>
              <w:rPr>
                <w:sz w:val="28"/>
                <w:szCs w:val="28"/>
                <w:lang w:eastAsia="ru-RU"/>
              </w:rPr>
            </w:pPr>
            <w:r w:rsidRPr="009F66A0">
              <w:rPr>
                <w:sz w:val="28"/>
                <w:szCs w:val="28"/>
                <w:lang w:eastAsia="ru-RU"/>
              </w:rPr>
              <w:t>в 2022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2023 году</w:t>
            </w:r>
            <w:r>
              <w:rPr>
                <w:sz w:val="28"/>
                <w:szCs w:val="28"/>
                <w:lang w:eastAsia="ru-RU"/>
              </w:rPr>
              <w:t xml:space="preserve"> </w:t>
            </w:r>
            <w:r w:rsidRPr="009F66A0">
              <w:rPr>
                <w:sz w:val="28"/>
                <w:szCs w:val="28"/>
                <w:lang w:eastAsia="ru-RU"/>
              </w:rPr>
              <w:t>- 0,0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2024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2025 году</w:t>
            </w:r>
            <w:r>
              <w:rPr>
                <w:sz w:val="28"/>
                <w:szCs w:val="28"/>
                <w:lang w:eastAsia="ru-RU"/>
              </w:rPr>
              <w:t xml:space="preserve"> </w:t>
            </w:r>
            <w:r w:rsidRPr="009F66A0">
              <w:rPr>
                <w:sz w:val="28"/>
                <w:szCs w:val="28"/>
                <w:lang w:eastAsia="ru-RU"/>
              </w:rPr>
              <w:t>- 0,0 тыс.</w:t>
            </w:r>
            <w:r>
              <w:rPr>
                <w:sz w:val="28"/>
                <w:szCs w:val="28"/>
                <w:lang w:eastAsia="ru-RU"/>
              </w:rPr>
              <w:t xml:space="preserve"> </w:t>
            </w:r>
            <w:r w:rsidRPr="009F66A0">
              <w:rPr>
                <w:sz w:val="28"/>
                <w:szCs w:val="28"/>
                <w:lang w:eastAsia="ru-RU"/>
              </w:rPr>
              <w:t>рублей</w:t>
            </w:r>
          </w:p>
          <w:p w:rsidR="009F66A0" w:rsidRPr="009F66A0" w:rsidRDefault="009F66A0" w:rsidP="009F66A0">
            <w:pPr>
              <w:snapToGrid w:val="0"/>
              <w:rPr>
                <w:sz w:val="28"/>
                <w:szCs w:val="28"/>
                <w:lang w:eastAsia="ru-RU"/>
              </w:rPr>
            </w:pPr>
            <w:r w:rsidRPr="009F66A0">
              <w:rPr>
                <w:sz w:val="28"/>
                <w:szCs w:val="28"/>
                <w:lang w:eastAsia="ru-RU"/>
              </w:rPr>
              <w:t>в 2026 году</w:t>
            </w:r>
            <w:r>
              <w:rPr>
                <w:sz w:val="28"/>
                <w:szCs w:val="28"/>
                <w:lang w:eastAsia="ru-RU"/>
              </w:rPr>
              <w:t xml:space="preserve"> </w:t>
            </w:r>
            <w:r w:rsidRPr="009F66A0">
              <w:rPr>
                <w:sz w:val="28"/>
                <w:szCs w:val="28"/>
                <w:lang w:eastAsia="ru-RU"/>
              </w:rPr>
              <w:t>-</w:t>
            </w:r>
            <w:r>
              <w:rPr>
                <w:sz w:val="28"/>
                <w:szCs w:val="28"/>
                <w:lang w:eastAsia="ru-RU"/>
              </w:rPr>
              <w:t xml:space="preserve"> </w:t>
            </w:r>
            <w:r w:rsidRPr="009F66A0">
              <w:rPr>
                <w:sz w:val="28"/>
                <w:szCs w:val="28"/>
                <w:lang w:eastAsia="ru-RU"/>
              </w:rPr>
              <w:t>0,0 тыс.</w:t>
            </w:r>
            <w:r>
              <w:rPr>
                <w:sz w:val="28"/>
                <w:szCs w:val="28"/>
                <w:lang w:eastAsia="ru-RU"/>
              </w:rPr>
              <w:t xml:space="preserve"> </w:t>
            </w:r>
            <w:r w:rsidRPr="009F66A0">
              <w:rPr>
                <w:sz w:val="28"/>
                <w:szCs w:val="28"/>
                <w:lang w:eastAsia="ru-RU"/>
              </w:rPr>
              <w:t>рублей</w:t>
            </w:r>
          </w:p>
        </w:tc>
      </w:tr>
      <w:tr w:rsidR="009F66A0" w:rsidRPr="009F66A0" w:rsidTr="009F66A0">
        <w:trPr>
          <w:trHeight w:val="20"/>
        </w:trPr>
        <w:tc>
          <w:tcPr>
            <w:tcW w:w="2639"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autoSpaceDE w:val="0"/>
              <w:autoSpaceDN w:val="0"/>
              <w:adjustRightInd w:val="0"/>
              <w:rPr>
                <w:rFonts w:cs="Arial"/>
                <w:sz w:val="28"/>
                <w:szCs w:val="28"/>
                <w:lang w:eastAsia="ru-RU"/>
              </w:rPr>
            </w:pPr>
            <w:r w:rsidRPr="009F66A0">
              <w:rPr>
                <w:rFonts w:cs="Arial"/>
                <w:sz w:val="28"/>
                <w:szCs w:val="28"/>
                <w:lang w:eastAsia="ru-RU"/>
              </w:rPr>
              <w:t>Система организации контроля за исполнением подпрограммы</w:t>
            </w:r>
          </w:p>
        </w:tc>
        <w:tc>
          <w:tcPr>
            <w:tcW w:w="6792" w:type="dxa"/>
            <w:tcBorders>
              <w:left w:val="single" w:sz="4" w:space="0" w:color="000000"/>
              <w:bottom w:val="single" w:sz="4" w:space="0" w:color="000000"/>
              <w:right w:val="single" w:sz="4" w:space="0" w:color="000000"/>
            </w:tcBorders>
            <w:shd w:val="clear" w:color="auto" w:fill="auto"/>
            <w:vAlign w:val="center"/>
          </w:tcPr>
          <w:p w:rsidR="009F66A0" w:rsidRPr="009F66A0" w:rsidRDefault="009F66A0" w:rsidP="009F66A0">
            <w:pPr>
              <w:widowControl w:val="0"/>
              <w:contextualSpacing/>
              <w:jc w:val="both"/>
              <w:rPr>
                <w:sz w:val="28"/>
                <w:szCs w:val="28"/>
                <w:lang w:eastAsia="ru-RU"/>
              </w:rPr>
            </w:pPr>
            <w:r w:rsidRPr="009F66A0">
              <w:rPr>
                <w:sz w:val="28"/>
                <w:szCs w:val="28"/>
                <w:lang w:eastAsia="ru-RU"/>
              </w:rPr>
              <w:t xml:space="preserve">Контроль за ходом реализации подпрограммы, целевым использованием средств, осуществляет администрация Абанского сельсовета Абанского района. </w:t>
            </w:r>
          </w:p>
        </w:tc>
      </w:tr>
    </w:tbl>
    <w:p w:rsidR="009F66A0" w:rsidRPr="009F66A0" w:rsidRDefault="009F66A0" w:rsidP="009F66A0">
      <w:pPr>
        <w:widowControl w:val="0"/>
        <w:spacing w:line="100" w:lineRule="atLeast"/>
        <w:jc w:val="center"/>
        <w:rPr>
          <w:sz w:val="28"/>
          <w:szCs w:val="28"/>
          <w:lang w:eastAsia="ru-RU"/>
        </w:rPr>
      </w:pPr>
    </w:p>
    <w:p w:rsidR="009F66A0" w:rsidRDefault="009F66A0" w:rsidP="009F66A0">
      <w:pPr>
        <w:autoSpaceDE w:val="0"/>
        <w:autoSpaceDN w:val="0"/>
        <w:adjustRightInd w:val="0"/>
        <w:jc w:val="center"/>
        <w:outlineLvl w:val="0"/>
        <w:rPr>
          <w:bCs/>
          <w:sz w:val="28"/>
          <w:szCs w:val="28"/>
          <w:lang w:eastAsia="ru-RU"/>
        </w:rPr>
      </w:pPr>
      <w:r w:rsidRPr="009F66A0">
        <w:rPr>
          <w:bCs/>
          <w:sz w:val="28"/>
          <w:szCs w:val="28"/>
          <w:lang w:eastAsia="ru-RU"/>
        </w:rPr>
        <w:t>2. Содержание проблемы и обоснование необходимости</w:t>
      </w:r>
    </w:p>
    <w:p w:rsidR="009F66A0" w:rsidRPr="009F66A0" w:rsidRDefault="009F66A0" w:rsidP="009F66A0">
      <w:pPr>
        <w:autoSpaceDE w:val="0"/>
        <w:autoSpaceDN w:val="0"/>
        <w:adjustRightInd w:val="0"/>
        <w:jc w:val="center"/>
        <w:outlineLvl w:val="0"/>
        <w:rPr>
          <w:bCs/>
          <w:sz w:val="28"/>
          <w:szCs w:val="28"/>
          <w:lang w:eastAsia="ru-RU"/>
        </w:rPr>
      </w:pPr>
      <w:r w:rsidRPr="009F66A0">
        <w:rPr>
          <w:bCs/>
          <w:sz w:val="28"/>
          <w:szCs w:val="28"/>
          <w:lang w:eastAsia="ru-RU"/>
        </w:rPr>
        <w:t>принятия подпрограммы</w:t>
      </w:r>
    </w:p>
    <w:p w:rsidR="009F66A0" w:rsidRDefault="009F66A0" w:rsidP="009F66A0">
      <w:pPr>
        <w:widowControl w:val="0"/>
        <w:autoSpaceDE w:val="0"/>
        <w:autoSpaceDN w:val="0"/>
        <w:adjustRightInd w:val="0"/>
        <w:jc w:val="both"/>
        <w:rPr>
          <w:b/>
          <w:bCs/>
          <w:sz w:val="28"/>
          <w:szCs w:val="28"/>
          <w:lang w:eastAsia="ru-RU"/>
        </w:rPr>
      </w:pPr>
    </w:p>
    <w:p w:rsidR="00384B5D" w:rsidRPr="00384B5D" w:rsidRDefault="00384B5D" w:rsidP="00384B5D">
      <w:pPr>
        <w:widowControl w:val="0"/>
        <w:autoSpaceDE w:val="0"/>
        <w:autoSpaceDN w:val="0"/>
        <w:adjustRightInd w:val="0"/>
        <w:ind w:firstLine="709"/>
        <w:jc w:val="both"/>
        <w:rPr>
          <w:bCs/>
          <w:sz w:val="28"/>
          <w:szCs w:val="28"/>
          <w:lang w:eastAsia="ru-RU"/>
        </w:rPr>
      </w:pPr>
      <w:r w:rsidRPr="00384B5D">
        <w:rPr>
          <w:sz w:val="28"/>
          <w:szCs w:val="28"/>
          <w:lang w:eastAsia="ru-RU"/>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В соответствии с постановлением  </w:t>
      </w:r>
      <w:hyperlink r:id="rId7" w:history="1">
        <w:r w:rsidRPr="00384B5D">
          <w:rPr>
            <w:sz w:val="28"/>
            <w:szCs w:val="28"/>
            <w:lang w:eastAsia="ru-RU"/>
          </w:rPr>
          <w:t>П</w:t>
        </w:r>
      </w:hyperlink>
      <w:r w:rsidRPr="00384B5D">
        <w:rPr>
          <w:sz w:val="28"/>
          <w:szCs w:val="28"/>
          <w:lang w:eastAsia="ru-RU"/>
        </w:rPr>
        <w:t>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долгосрочная целевая программа «Обеспечение жильем молодых семей»,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9F66A0" w:rsidRPr="009F66A0" w:rsidRDefault="009F66A0" w:rsidP="00384B5D">
      <w:pPr>
        <w:autoSpaceDE w:val="0"/>
        <w:autoSpaceDN w:val="0"/>
        <w:adjustRightInd w:val="0"/>
        <w:ind w:firstLine="540"/>
        <w:jc w:val="both"/>
        <w:rPr>
          <w:sz w:val="28"/>
          <w:szCs w:val="28"/>
          <w:lang w:eastAsia="ru-RU"/>
        </w:rPr>
      </w:pPr>
      <w:r w:rsidRPr="009F66A0">
        <w:rPr>
          <w:sz w:val="28"/>
          <w:szCs w:val="28"/>
          <w:lang w:eastAsia="ru-RU"/>
        </w:rPr>
        <w:t>Решение данной проблемы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
    <w:p w:rsidR="009F66A0" w:rsidRPr="009F66A0" w:rsidRDefault="009F66A0" w:rsidP="009F66A0">
      <w:pPr>
        <w:ind w:firstLine="708"/>
        <w:jc w:val="both"/>
        <w:rPr>
          <w:sz w:val="28"/>
          <w:szCs w:val="28"/>
          <w:lang w:eastAsia="ru-RU"/>
        </w:rPr>
      </w:pPr>
      <w:r w:rsidRPr="009F66A0">
        <w:rPr>
          <w:sz w:val="28"/>
          <w:szCs w:val="28"/>
          <w:lang w:eastAsia="ru-RU"/>
        </w:rPr>
        <w:t>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что подтверждает целесообразность продолжения реализации подпрограммы.</w:t>
      </w:r>
    </w:p>
    <w:p w:rsidR="009F66A0" w:rsidRPr="009F66A0" w:rsidRDefault="009F66A0" w:rsidP="009F66A0">
      <w:pPr>
        <w:ind w:firstLine="708"/>
        <w:jc w:val="both"/>
        <w:rPr>
          <w:sz w:val="28"/>
          <w:szCs w:val="28"/>
          <w:lang w:eastAsia="ru-RU"/>
        </w:rPr>
      </w:pPr>
      <w:r w:rsidRPr="009F66A0">
        <w:rPr>
          <w:sz w:val="28"/>
          <w:szCs w:val="28"/>
          <w:lang w:eastAsia="ru-RU"/>
        </w:rPr>
        <w:t xml:space="preserve"> Как правило, молодые семьи не могут получить доступ на рынок жилья без бюджетной поддержки. Самостоятельно решить проблему улучшения </w:t>
      </w:r>
      <w:r w:rsidRPr="009F66A0">
        <w:rPr>
          <w:sz w:val="28"/>
          <w:szCs w:val="28"/>
          <w:lang w:eastAsia="ru-RU"/>
        </w:rPr>
        <w:lastRenderedPageBreak/>
        <w:t>своих жилищных условий данная категория граждан не в состоянии.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в связи с чем, необходимо продолжить оказывать помощь молодым семьям.</w:t>
      </w:r>
    </w:p>
    <w:p w:rsidR="009F66A0" w:rsidRPr="009F66A0" w:rsidRDefault="009F66A0" w:rsidP="00CE5F50">
      <w:pPr>
        <w:ind w:firstLine="540"/>
        <w:jc w:val="both"/>
        <w:rPr>
          <w:sz w:val="28"/>
          <w:szCs w:val="28"/>
          <w:lang w:eastAsia="ru-RU"/>
        </w:rPr>
      </w:pPr>
      <w:r w:rsidRPr="009F66A0">
        <w:rPr>
          <w:sz w:val="28"/>
          <w:szCs w:val="28"/>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на территории поселения.</w:t>
      </w:r>
    </w:p>
    <w:p w:rsidR="009F66A0" w:rsidRPr="009F66A0" w:rsidRDefault="009F66A0" w:rsidP="009F66A0">
      <w:pPr>
        <w:widowControl w:val="0"/>
        <w:autoSpaceDE w:val="0"/>
        <w:autoSpaceDN w:val="0"/>
        <w:adjustRightInd w:val="0"/>
        <w:ind w:firstLine="540"/>
        <w:jc w:val="both"/>
        <w:rPr>
          <w:sz w:val="28"/>
          <w:szCs w:val="28"/>
          <w:lang w:eastAsia="ru-RU"/>
        </w:rPr>
      </w:pPr>
      <w:r w:rsidRPr="009F66A0">
        <w:rPr>
          <w:sz w:val="28"/>
          <w:szCs w:val="28"/>
          <w:lang w:eastAsia="ru-RU"/>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F66A0" w:rsidRDefault="009F66A0" w:rsidP="009F66A0">
      <w:pPr>
        <w:widowControl w:val="0"/>
        <w:autoSpaceDE w:val="0"/>
        <w:autoSpaceDN w:val="0"/>
        <w:adjustRightInd w:val="0"/>
        <w:jc w:val="center"/>
        <w:rPr>
          <w:bCs/>
          <w:sz w:val="28"/>
          <w:szCs w:val="28"/>
          <w:lang w:eastAsia="ru-RU"/>
        </w:rPr>
      </w:pPr>
    </w:p>
    <w:p w:rsidR="00CE5F50" w:rsidRPr="00CE5F50" w:rsidRDefault="00B665C6" w:rsidP="00CE5F50">
      <w:pPr>
        <w:autoSpaceDE w:val="0"/>
        <w:autoSpaceDN w:val="0"/>
        <w:adjustRightInd w:val="0"/>
        <w:jc w:val="center"/>
        <w:rPr>
          <w:bCs/>
          <w:sz w:val="28"/>
          <w:szCs w:val="28"/>
          <w:lang w:eastAsia="ru-RU"/>
        </w:rPr>
      </w:pPr>
      <w:r>
        <w:rPr>
          <w:bCs/>
          <w:sz w:val="28"/>
          <w:szCs w:val="28"/>
          <w:lang w:eastAsia="ru-RU"/>
        </w:rPr>
        <w:t>3</w:t>
      </w:r>
      <w:r w:rsidR="00CE5F50" w:rsidRPr="00CE5F50">
        <w:rPr>
          <w:bCs/>
          <w:sz w:val="28"/>
          <w:szCs w:val="28"/>
          <w:lang w:eastAsia="ru-RU"/>
        </w:rPr>
        <w:t>. Мероприятия подпрограммы</w:t>
      </w:r>
    </w:p>
    <w:p w:rsidR="00CE5F50" w:rsidRPr="00CE5F50" w:rsidRDefault="00CE5F50" w:rsidP="00CE5F50">
      <w:pPr>
        <w:autoSpaceDE w:val="0"/>
        <w:autoSpaceDN w:val="0"/>
        <w:adjustRightInd w:val="0"/>
        <w:jc w:val="center"/>
        <w:outlineLvl w:val="0"/>
        <w:rPr>
          <w:bCs/>
          <w:sz w:val="28"/>
          <w:szCs w:val="28"/>
          <w:lang w:eastAsia="ru-RU"/>
        </w:rPr>
      </w:pP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Мероприятие подпрограммы включает в себя предоставление социальных выплат молодым семьям на приобретение (строительство) жилья. Мероприятие представлено в приложении 2 к подпрограмме «Обеспечение жильем молодых семей в Абанском сельсовете».</w:t>
      </w:r>
    </w:p>
    <w:p w:rsidR="00CE5F50" w:rsidRPr="00CE5F50" w:rsidRDefault="00CE5F50" w:rsidP="00CE5F50">
      <w:pPr>
        <w:widowControl w:val="0"/>
        <w:spacing w:line="100" w:lineRule="atLeast"/>
        <w:ind w:firstLine="540"/>
        <w:jc w:val="center"/>
        <w:rPr>
          <w:sz w:val="28"/>
          <w:szCs w:val="28"/>
          <w:lang w:eastAsia="ru-RU"/>
        </w:rPr>
      </w:pPr>
    </w:p>
    <w:p w:rsidR="00CE5F50" w:rsidRPr="00CE5F50" w:rsidRDefault="00B665C6" w:rsidP="00CE5F50">
      <w:pPr>
        <w:widowControl w:val="0"/>
        <w:spacing w:line="100" w:lineRule="atLeast"/>
        <w:ind w:firstLine="540"/>
        <w:jc w:val="center"/>
        <w:rPr>
          <w:sz w:val="28"/>
          <w:szCs w:val="28"/>
          <w:lang w:eastAsia="ru-RU"/>
        </w:rPr>
      </w:pPr>
      <w:r>
        <w:rPr>
          <w:sz w:val="28"/>
          <w:szCs w:val="28"/>
          <w:lang w:eastAsia="ru-RU"/>
        </w:rPr>
        <w:t>4</w:t>
      </w:r>
      <w:r w:rsidR="00CE5F50" w:rsidRPr="00CE5F50">
        <w:rPr>
          <w:sz w:val="28"/>
          <w:szCs w:val="28"/>
          <w:lang w:eastAsia="ru-RU"/>
        </w:rPr>
        <w:t>. Механизм реализации подпрограммы</w:t>
      </w:r>
    </w:p>
    <w:p w:rsidR="00CE5F50" w:rsidRPr="00CE5F50" w:rsidRDefault="00CE5F50" w:rsidP="00CE5F50">
      <w:pPr>
        <w:widowControl w:val="0"/>
        <w:autoSpaceDE w:val="0"/>
        <w:autoSpaceDN w:val="0"/>
        <w:adjustRightInd w:val="0"/>
        <w:jc w:val="center"/>
        <w:rPr>
          <w:sz w:val="28"/>
          <w:szCs w:val="28"/>
          <w:lang w:eastAsia="ru-RU"/>
        </w:rPr>
      </w:pP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 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 Правительства Красноярского края от 30.09.2013 № 514-п, на основании конкурсного отбора и обеспечившими уровень </w:t>
      </w:r>
      <w:proofErr w:type="spellStart"/>
      <w:r w:rsidRPr="00CE5F50">
        <w:rPr>
          <w:sz w:val="28"/>
          <w:szCs w:val="28"/>
          <w:lang w:eastAsia="ru-RU"/>
        </w:rPr>
        <w:t>софинансирования</w:t>
      </w:r>
      <w:proofErr w:type="spellEnd"/>
      <w:r w:rsidRPr="00CE5F50">
        <w:rPr>
          <w:sz w:val="28"/>
          <w:szCs w:val="28"/>
          <w:lang w:eastAsia="ru-RU"/>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w:t>
      </w:r>
      <w:r w:rsidRPr="00CE5F50">
        <w:rPr>
          <w:sz w:val="28"/>
          <w:szCs w:val="28"/>
          <w:lang w:eastAsia="ru-RU"/>
        </w:rPr>
        <w:lastRenderedPageBreak/>
        <w:t xml:space="preserve">конкурсного отбора муниципальных образований на 2017 год, субсидия предоставляется при соблюдении условия </w:t>
      </w:r>
      <w:proofErr w:type="spellStart"/>
      <w:r w:rsidRPr="00CE5F50">
        <w:rPr>
          <w:sz w:val="28"/>
          <w:szCs w:val="28"/>
          <w:lang w:eastAsia="ru-RU"/>
        </w:rPr>
        <w:t>софинансирования</w:t>
      </w:r>
      <w:proofErr w:type="spellEnd"/>
      <w:r w:rsidRPr="00CE5F50">
        <w:rPr>
          <w:sz w:val="28"/>
          <w:szCs w:val="28"/>
          <w:lang w:eastAsia="ru-RU"/>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муниципальных образований с уровнем РБО менее 1,2 - не менее 7%;</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муниципальных образований с уровнем РБО свыше 1,2 - не менее 10%. 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 Участие в подпрограмме является добровольным.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3. Право на улучшение жилищных условий с использованием социальной выплаты за счет средств местного бюджета предоставляется молодой семье только один раз.</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4. Социальная выплата может быть использована: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 класса на первичном рынке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оплаты цены договора строительного подряда на создание объекта индивидуального жилищного строительства (далее - жилой дом);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E5F50">
        <w:rPr>
          <w:sz w:val="28"/>
          <w:szCs w:val="28"/>
          <w:lang w:eastAsia="ru-RU"/>
        </w:rPr>
        <w:t>неполнородных</w:t>
      </w:r>
      <w:proofErr w:type="spellEnd"/>
      <w:r w:rsidRPr="00CE5F50">
        <w:rPr>
          <w:sz w:val="28"/>
          <w:szCs w:val="28"/>
          <w:lang w:eastAsia="ru-RU"/>
        </w:rPr>
        <w:t xml:space="preserve"> братьев и сестер).</w:t>
      </w:r>
    </w:p>
    <w:p w:rsidR="00CE5F50" w:rsidRPr="00CE5F50" w:rsidRDefault="00CE5F50" w:rsidP="00CE5F50">
      <w:pPr>
        <w:autoSpaceDE w:val="0"/>
        <w:autoSpaceDN w:val="0"/>
        <w:adjustRightInd w:val="0"/>
        <w:ind w:firstLine="709"/>
        <w:jc w:val="both"/>
        <w:rPr>
          <w:sz w:val="28"/>
          <w:szCs w:val="28"/>
          <w:lang w:eastAsia="ru-RU"/>
        </w:rPr>
      </w:pPr>
      <w:bookmarkStart w:id="1" w:name="Par190"/>
      <w:bookmarkEnd w:id="1"/>
      <w:r w:rsidRPr="00CE5F50">
        <w:rPr>
          <w:sz w:val="28"/>
          <w:szCs w:val="28"/>
          <w:lang w:eastAsia="ru-RU"/>
        </w:rPr>
        <w:lastRenderedPageBreak/>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признание молодой семьи нуждающейся в жилом помещении (поставленные на учет граждан в качестве нуждающихся в улучшении жилищных условий до 1 марта 2005 года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CE5F50" w:rsidRPr="00CE5F50" w:rsidRDefault="00CE5F50" w:rsidP="00CE5F50">
      <w:pPr>
        <w:autoSpaceDE w:val="0"/>
        <w:autoSpaceDN w:val="0"/>
        <w:adjustRightInd w:val="0"/>
        <w:jc w:val="both"/>
        <w:rPr>
          <w:sz w:val="28"/>
          <w:szCs w:val="28"/>
          <w:lang w:eastAsia="ru-RU"/>
        </w:rPr>
      </w:pPr>
      <w:r w:rsidRPr="00CE5F50">
        <w:rPr>
          <w:sz w:val="28"/>
          <w:szCs w:val="28"/>
          <w:lang w:eastAsia="ru-RU"/>
        </w:rPr>
        <w:t>Согласие должно быть оформлено в соответствии со статьей 9 Федерального закона от 27.07.2006 N 152-ФЗ «О персональных данных»".</w:t>
      </w:r>
    </w:p>
    <w:p w:rsidR="00CE5F50" w:rsidRPr="00CE5F50" w:rsidRDefault="00CE5F50" w:rsidP="00CE5F50">
      <w:pPr>
        <w:autoSpaceDE w:val="0"/>
        <w:autoSpaceDN w:val="0"/>
        <w:adjustRightInd w:val="0"/>
        <w:ind w:firstLine="709"/>
        <w:jc w:val="both"/>
        <w:rPr>
          <w:sz w:val="28"/>
          <w:szCs w:val="28"/>
          <w:lang w:eastAsia="ru-RU"/>
        </w:rPr>
      </w:pPr>
      <w:bookmarkStart w:id="2" w:name="Par204"/>
      <w:bookmarkEnd w:id="2"/>
      <w:r w:rsidRPr="00CE5F50">
        <w:rPr>
          <w:sz w:val="28"/>
          <w:szCs w:val="28"/>
          <w:lang w:eastAsia="ru-RU"/>
        </w:rPr>
        <w:t xml:space="preserve">6.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8" w:history="1">
        <w:r w:rsidRPr="00CE5F50">
          <w:rPr>
            <w:sz w:val="28"/>
            <w:szCs w:val="28"/>
            <w:lang w:eastAsia="ru-RU"/>
          </w:rPr>
          <w:t>Законом</w:t>
        </w:r>
      </w:hyperlink>
      <w:r w:rsidRPr="00CE5F50">
        <w:rPr>
          <w:sz w:val="28"/>
          <w:szCs w:val="28"/>
          <w:lang w:eastAsia="ru-RU"/>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w:t>
      </w:r>
    </w:p>
    <w:p w:rsidR="00CE5F50" w:rsidRPr="00CE5F50" w:rsidRDefault="00CE5F50" w:rsidP="00CE5F50">
      <w:pPr>
        <w:widowControl w:val="0"/>
        <w:autoSpaceDE w:val="0"/>
        <w:autoSpaceDN w:val="0"/>
        <w:adjustRightInd w:val="0"/>
        <w:ind w:firstLine="709"/>
        <w:jc w:val="both"/>
        <w:outlineLvl w:val="3"/>
        <w:rPr>
          <w:sz w:val="28"/>
          <w:szCs w:val="28"/>
          <w:lang w:eastAsia="ru-RU"/>
        </w:rPr>
      </w:pPr>
      <w:r w:rsidRPr="00CE5F50">
        <w:rPr>
          <w:sz w:val="28"/>
          <w:szCs w:val="28"/>
          <w:lang w:eastAsia="ru-RU"/>
        </w:rPr>
        <w:t>7. Порядок признания молодой семьи участником подпрограммы и формирования списков молодых семей - участников, изъявивших желание получить социальную выплату в планируемом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3" w:name="Par223"/>
      <w:bookmarkEnd w:id="3"/>
      <w:r w:rsidRPr="00CE5F50">
        <w:rPr>
          <w:sz w:val="28"/>
          <w:szCs w:val="28"/>
          <w:lang w:eastAsia="ru-RU"/>
        </w:rPr>
        <w:t>7.1. Для участия в подпрограмме в целях использования социальной выплаты для оплаты цены договора купли-продажи жилого помещения (за ис</w:t>
      </w:r>
      <w:r w:rsidRPr="00CE5F50">
        <w:rPr>
          <w:sz w:val="28"/>
          <w:szCs w:val="28"/>
          <w:lang w:eastAsia="ru-RU"/>
        </w:rPr>
        <w:lastRenderedPageBreak/>
        <w:t xml:space="preserve">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E5F50">
        <w:rPr>
          <w:sz w:val="28"/>
          <w:szCs w:val="28"/>
          <w:lang w:eastAsia="ru-RU"/>
        </w:rPr>
        <w:t>экономкласса</w:t>
      </w:r>
      <w:proofErr w:type="spellEnd"/>
      <w:r w:rsidRPr="00CE5F50">
        <w:rPr>
          <w:sz w:val="28"/>
          <w:szCs w:val="28"/>
          <w:lang w:eastAsia="ru-RU"/>
        </w:rPr>
        <w:t xml:space="preserve"> на первичном рынке жилья) молодая семья до 15 мая года, предшествующего планируемому, подает в администрацию сельсовета по месту жительства следующие документы:</w:t>
      </w:r>
    </w:p>
    <w:p w:rsidR="00CE5F50" w:rsidRPr="00CE5F50" w:rsidRDefault="00CE5F50" w:rsidP="00CE5F50">
      <w:pPr>
        <w:autoSpaceDE w:val="0"/>
        <w:autoSpaceDN w:val="0"/>
        <w:adjustRightInd w:val="0"/>
        <w:ind w:firstLine="709"/>
        <w:jc w:val="both"/>
        <w:rPr>
          <w:sz w:val="28"/>
          <w:szCs w:val="28"/>
          <w:lang w:eastAsia="ru-RU"/>
        </w:rPr>
      </w:pPr>
      <w:bookmarkStart w:id="4" w:name="Par226"/>
      <w:bookmarkEnd w:id="4"/>
      <w:r w:rsidRPr="00CE5F50">
        <w:rPr>
          <w:sz w:val="28"/>
          <w:szCs w:val="28"/>
          <w:lang w:eastAsia="ru-RU"/>
        </w:rPr>
        <w:t xml:space="preserve">а) </w:t>
      </w:r>
      <w:hyperlink w:anchor="Par1095" w:history="1">
        <w:r w:rsidRPr="00CE5F50">
          <w:rPr>
            <w:sz w:val="28"/>
            <w:szCs w:val="28"/>
            <w:lang w:eastAsia="ru-RU"/>
          </w:rPr>
          <w:t>заявление</w:t>
        </w:r>
      </w:hyperlink>
      <w:r w:rsidRPr="00CE5F50">
        <w:rPr>
          <w:sz w:val="28"/>
          <w:szCs w:val="28"/>
          <w:lang w:eastAsia="ru-RU"/>
        </w:rPr>
        <w:t xml:space="preserve"> по форме, предусмотренной в Приложение N 1 к Правилам предоставления молодым семьям социальных выплат на приобретение (строительство) жилья и их использования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 (далее государственная программа Красноярского края «Создание условий для обеспечения доступным и комфортным жильем граждан») в 2 экземплярах (один экземпляр возвращается заявителю с указанием даты принятия заявления и приложенных к нему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bookmarkStart w:id="5" w:name="Par230"/>
      <w:bookmarkEnd w:id="5"/>
      <w:r w:rsidRPr="00CE5F50">
        <w:rPr>
          <w:sz w:val="28"/>
          <w:szCs w:val="28"/>
          <w:lang w:eastAsia="ru-RU"/>
        </w:rPr>
        <w:t>в) свидетельство о заключении брака (на неполную семью не распространяется).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Заявитель вправе по собственной инициативе представить:</w:t>
      </w:r>
    </w:p>
    <w:p w:rsidR="00CE5F50" w:rsidRPr="00CE5F50" w:rsidRDefault="00CE5F50" w:rsidP="00CE5F50">
      <w:pPr>
        <w:widowControl w:val="0"/>
        <w:autoSpaceDE w:val="0"/>
        <w:autoSpaceDN w:val="0"/>
        <w:adjustRightInd w:val="0"/>
        <w:ind w:firstLine="709"/>
        <w:jc w:val="both"/>
        <w:rPr>
          <w:sz w:val="28"/>
          <w:szCs w:val="28"/>
          <w:lang w:eastAsia="ru-RU"/>
        </w:rPr>
      </w:pPr>
      <w:bookmarkStart w:id="6" w:name="Par232"/>
      <w:bookmarkEnd w:id="6"/>
      <w:r w:rsidRPr="00CE5F50">
        <w:rPr>
          <w:sz w:val="28"/>
          <w:szCs w:val="28"/>
          <w:lang w:eastAsia="ru-RU"/>
        </w:rPr>
        <w:t xml:space="preserve">выписку из постановления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9" w:history="1">
        <w:r w:rsidRPr="00CE5F50">
          <w:rPr>
            <w:sz w:val="28"/>
            <w:szCs w:val="28"/>
            <w:lang w:eastAsia="ru-RU"/>
          </w:rPr>
          <w:t>статьей 51</w:t>
        </w:r>
      </w:hyperlink>
      <w:r w:rsidRPr="00CE5F50">
        <w:rPr>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E5F50" w:rsidRPr="00CE5F50" w:rsidRDefault="00CE5F50" w:rsidP="00CE5F50">
      <w:pPr>
        <w:autoSpaceDE w:val="0"/>
        <w:autoSpaceDN w:val="0"/>
        <w:adjustRightInd w:val="0"/>
        <w:ind w:firstLine="709"/>
        <w:jc w:val="both"/>
        <w:rPr>
          <w:sz w:val="28"/>
          <w:szCs w:val="28"/>
          <w:lang w:eastAsia="ru-RU"/>
        </w:rPr>
      </w:pPr>
      <w:bookmarkStart w:id="7" w:name="Par235"/>
      <w:bookmarkEnd w:id="7"/>
      <w:r w:rsidRPr="00CE5F50">
        <w:rPr>
          <w:sz w:val="28"/>
          <w:szCs w:val="28"/>
          <w:lang w:eastAsia="ru-RU"/>
        </w:rPr>
        <w:t xml:space="preserve">документ,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 w:history="1">
        <w:r w:rsidRPr="00CE5F50">
          <w:rPr>
            <w:sz w:val="28"/>
            <w:szCs w:val="28"/>
            <w:lang w:eastAsia="ru-RU"/>
          </w:rPr>
          <w:t>Законом</w:t>
        </w:r>
      </w:hyperlink>
      <w:r w:rsidRPr="00CE5F50">
        <w:rPr>
          <w:sz w:val="28"/>
          <w:szCs w:val="28"/>
          <w:lang w:eastAsia="ru-RU"/>
        </w:rPr>
        <w:t xml:space="preserve"> края № 13-6224.</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При непредставлении заявителем по собственной инициативе указанных документов, орган местного самоуправления запрашивает их по истечении 2 рабочих дней после получения документов, указанных в </w:t>
      </w:r>
      <w:hyperlink w:anchor="Par226" w:history="1">
        <w:r w:rsidRPr="00CE5F50">
          <w:rPr>
            <w:sz w:val="28"/>
            <w:szCs w:val="28"/>
            <w:lang w:eastAsia="ru-RU"/>
          </w:rPr>
          <w:t>подпунктах «а</w:t>
        </w:r>
      </w:hyperlink>
      <w:r w:rsidRPr="00CE5F50">
        <w:rPr>
          <w:sz w:val="28"/>
          <w:szCs w:val="28"/>
          <w:lang w:eastAsia="ru-RU"/>
        </w:rPr>
        <w:t>» - «</w:t>
      </w:r>
      <w:hyperlink w:anchor="Par230" w:history="1">
        <w:r w:rsidRPr="00CE5F50">
          <w:rPr>
            <w:sz w:val="28"/>
            <w:szCs w:val="28"/>
            <w:lang w:eastAsia="ru-RU"/>
          </w:rPr>
          <w:t>в</w:t>
        </w:r>
      </w:hyperlink>
      <w:r w:rsidRPr="00CE5F50">
        <w:rPr>
          <w:sz w:val="28"/>
          <w:szCs w:val="28"/>
          <w:lang w:eastAsia="ru-RU"/>
        </w:rPr>
        <w:t xml:space="preserve">» настоящего подпункта, у </w:t>
      </w:r>
      <w:bookmarkStart w:id="8" w:name="Par239"/>
      <w:bookmarkEnd w:id="8"/>
      <w:r w:rsidRPr="00CE5F50">
        <w:rPr>
          <w:sz w:val="28"/>
          <w:szCs w:val="28"/>
          <w:lang w:eastAsia="ru-RU"/>
        </w:rPr>
        <w:t>органа местного самоуправления, признавшего молодую семью нуждающейся в жилых помещениях и имеющей достаточные доходы.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7.2. Для участия в подпрограмме в целях использования социальной выплаты подпрограммы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пений за просрочку исполнения обязательств по этим кредитам или займам молодая семья до 15 мая года, предшествующего планируемому, подает в администрацию сельсовета по месту жительства следующие документы:</w:t>
      </w:r>
    </w:p>
    <w:p w:rsidR="00CE5F50" w:rsidRPr="00CE5F50" w:rsidRDefault="00CE5F50" w:rsidP="00CE5F50">
      <w:pPr>
        <w:widowControl w:val="0"/>
        <w:autoSpaceDE w:val="0"/>
        <w:autoSpaceDN w:val="0"/>
        <w:adjustRightInd w:val="0"/>
        <w:ind w:firstLine="709"/>
        <w:jc w:val="both"/>
        <w:rPr>
          <w:sz w:val="28"/>
          <w:szCs w:val="28"/>
          <w:lang w:eastAsia="ru-RU"/>
        </w:rPr>
      </w:pPr>
      <w:bookmarkStart w:id="9" w:name="Par242"/>
      <w:bookmarkEnd w:id="9"/>
      <w:r w:rsidRPr="00CE5F50">
        <w:rPr>
          <w:sz w:val="28"/>
          <w:szCs w:val="28"/>
          <w:lang w:eastAsia="ru-RU"/>
        </w:rPr>
        <w:lastRenderedPageBreak/>
        <w:t xml:space="preserve">а) </w:t>
      </w:r>
      <w:hyperlink w:anchor="Par1095" w:history="1">
        <w:r w:rsidRPr="00CE5F50">
          <w:rPr>
            <w:sz w:val="28"/>
            <w:szCs w:val="28"/>
            <w:lang w:eastAsia="ru-RU"/>
          </w:rPr>
          <w:t>заявление</w:t>
        </w:r>
      </w:hyperlink>
      <w:r w:rsidRPr="00CE5F50">
        <w:rPr>
          <w:sz w:val="28"/>
          <w:szCs w:val="28"/>
          <w:lang w:eastAsia="ru-RU"/>
        </w:rPr>
        <w:t xml:space="preserve"> по форме предусмотренной в государственной программе Красноярского края «Создание условий для обеспечения доступным и комфортным жильем граждан» на стр. 147</w:t>
      </w:r>
      <w:r w:rsidR="00F80BEB">
        <w:rPr>
          <w:sz w:val="28"/>
          <w:szCs w:val="28"/>
          <w:lang w:eastAsia="ru-RU"/>
        </w:rPr>
        <w:t xml:space="preserve"> </w:t>
      </w:r>
      <w:r w:rsidRPr="00CE5F50">
        <w:rPr>
          <w:sz w:val="28"/>
          <w:szCs w:val="28"/>
          <w:lang w:eastAsia="ru-RU"/>
        </w:rPr>
        <w:t>в 2 экземплярах (один экземпляр возвращается заявителю с указанием даты принятия заявления и приложенных к нему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свидетельство о заключении брака (на неполную семью не распространяется);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г) кредитный договор (договор займа), </w:t>
      </w:r>
      <w:bookmarkStart w:id="10" w:name="Par248"/>
      <w:bookmarkEnd w:id="10"/>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Заявитель вправе по собственной инициативе представить в администрацию сельсовета по месту жительства:</w:t>
      </w:r>
    </w:p>
    <w:p w:rsidR="00CE5F50" w:rsidRPr="00CE5F50" w:rsidRDefault="00CE5F50" w:rsidP="00CE5F50">
      <w:pPr>
        <w:widowControl w:val="0"/>
        <w:autoSpaceDE w:val="0"/>
        <w:autoSpaceDN w:val="0"/>
        <w:adjustRightInd w:val="0"/>
        <w:ind w:firstLine="709"/>
        <w:jc w:val="both"/>
        <w:rPr>
          <w:sz w:val="28"/>
          <w:szCs w:val="28"/>
          <w:lang w:eastAsia="ru-RU"/>
        </w:rPr>
      </w:pPr>
      <w:bookmarkStart w:id="11" w:name="Par250"/>
      <w:bookmarkEnd w:id="11"/>
      <w:r w:rsidRPr="00CE5F50">
        <w:rPr>
          <w:sz w:val="28"/>
          <w:szCs w:val="28"/>
          <w:lang w:eastAsia="ru-RU"/>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CE5F50" w:rsidRPr="00CE5F50" w:rsidRDefault="00CE5F50" w:rsidP="00CE5F50">
      <w:pPr>
        <w:widowControl w:val="0"/>
        <w:autoSpaceDE w:val="0"/>
        <w:autoSpaceDN w:val="0"/>
        <w:adjustRightInd w:val="0"/>
        <w:ind w:firstLine="709"/>
        <w:jc w:val="both"/>
        <w:rPr>
          <w:sz w:val="28"/>
          <w:szCs w:val="28"/>
          <w:lang w:eastAsia="ru-RU"/>
        </w:rPr>
      </w:pPr>
      <w:bookmarkStart w:id="12" w:name="Par251"/>
      <w:bookmarkEnd w:id="12"/>
      <w:r w:rsidRPr="00CE5F50">
        <w:rPr>
          <w:sz w:val="28"/>
          <w:szCs w:val="28"/>
          <w:lang w:eastAsia="ru-RU"/>
        </w:rPr>
        <w:t xml:space="preserve">выписку из постановления администрации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1" w:history="1">
        <w:r w:rsidRPr="00CE5F50">
          <w:rPr>
            <w:sz w:val="28"/>
            <w:szCs w:val="28"/>
            <w:lang w:eastAsia="ru-RU"/>
          </w:rPr>
          <w:t>статьей 51</w:t>
        </w:r>
      </w:hyperlink>
      <w:r w:rsidRPr="00CE5F50">
        <w:rPr>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При непредставлении заявителем по собственной инициативе указанных документов, орган местного самоуправления запрашивает по истечении 2 рабочих дней после получения документов, указанных в </w:t>
      </w:r>
      <w:hyperlink w:anchor="Par242" w:history="1">
        <w:r w:rsidRPr="00CE5F50">
          <w:rPr>
            <w:sz w:val="28"/>
            <w:szCs w:val="28"/>
            <w:lang w:eastAsia="ru-RU"/>
          </w:rPr>
          <w:t>подпунктах «а</w:t>
        </w:r>
      </w:hyperlink>
      <w:r w:rsidRPr="00CE5F50">
        <w:rPr>
          <w:sz w:val="28"/>
          <w:szCs w:val="28"/>
          <w:lang w:eastAsia="ru-RU"/>
        </w:rPr>
        <w:t xml:space="preserve">» - </w:t>
      </w:r>
      <w:hyperlink w:anchor="Par248" w:history="1">
        <w:r w:rsidRPr="00CE5F50">
          <w:rPr>
            <w:sz w:val="28"/>
            <w:szCs w:val="28"/>
            <w:lang w:eastAsia="ru-RU"/>
          </w:rPr>
          <w:t>«д</w:t>
        </w:r>
      </w:hyperlink>
      <w:r w:rsidRPr="00CE5F50">
        <w:rPr>
          <w:sz w:val="28"/>
          <w:szCs w:val="28"/>
          <w:lang w:eastAsia="ru-RU"/>
        </w:rPr>
        <w:t>»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что молодая семья была признана нуждающейся в жилом помещении в органе местного самоуправления, признавшем молодую семью нуждающейся в жилом помещении, если такие документы находятся в их распоряжении.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7.3. Копии документов, предъявляемые заявителями в соответствии с </w:t>
      </w:r>
      <w:hyperlink w:anchor="Par223" w:history="1">
        <w:r w:rsidRPr="00CE5F50">
          <w:rPr>
            <w:sz w:val="28"/>
            <w:szCs w:val="28"/>
            <w:lang w:eastAsia="ru-RU"/>
          </w:rPr>
          <w:t>подпунктами 1</w:t>
        </w:r>
      </w:hyperlink>
      <w:r w:rsidRPr="00CE5F50">
        <w:rPr>
          <w:sz w:val="28"/>
          <w:szCs w:val="28"/>
          <w:lang w:eastAsia="ru-RU"/>
        </w:rPr>
        <w:t xml:space="preserve">, </w:t>
      </w:r>
      <w:hyperlink w:anchor="Par239" w:history="1">
        <w:r w:rsidRPr="00CE5F50">
          <w:rPr>
            <w:sz w:val="28"/>
            <w:szCs w:val="28"/>
            <w:lang w:eastAsia="ru-RU"/>
          </w:rPr>
          <w:t>2</w:t>
        </w:r>
      </w:hyperlink>
      <w:r w:rsidRPr="00CE5F50">
        <w:rPr>
          <w:sz w:val="28"/>
          <w:szCs w:val="28"/>
          <w:lang w:eastAsia="ru-RU"/>
        </w:rPr>
        <w:t xml:space="preserve"> настоящего пункта, заверяются уполномоченным должностным лицом органа местного самоуправления при предъявлении оригиналов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От имени молодой семьи документы, предусмотренные </w:t>
      </w:r>
      <w:hyperlink w:anchor="Par223" w:history="1">
        <w:r w:rsidRPr="00CE5F50">
          <w:rPr>
            <w:sz w:val="28"/>
            <w:szCs w:val="28"/>
            <w:lang w:eastAsia="ru-RU"/>
          </w:rPr>
          <w:t>подпунктами 1</w:t>
        </w:r>
      </w:hyperlink>
      <w:r w:rsidRPr="00CE5F50">
        <w:rPr>
          <w:sz w:val="28"/>
          <w:szCs w:val="28"/>
          <w:lang w:eastAsia="ru-RU"/>
        </w:rPr>
        <w:t xml:space="preserve">, </w:t>
      </w:r>
      <w:hyperlink w:anchor="Par239" w:history="1">
        <w:r w:rsidRPr="00CE5F50">
          <w:rPr>
            <w:sz w:val="28"/>
            <w:szCs w:val="28"/>
            <w:lang w:eastAsia="ru-RU"/>
          </w:rPr>
          <w:t>2</w:t>
        </w:r>
      </w:hyperlink>
      <w:r w:rsidRPr="00CE5F50">
        <w:rPr>
          <w:sz w:val="28"/>
          <w:szCs w:val="28"/>
          <w:lang w:eastAsia="ru-RU"/>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 xml:space="preserve">7.4. Администрация </w:t>
      </w:r>
      <w:r w:rsidR="00F80BEB">
        <w:rPr>
          <w:sz w:val="28"/>
          <w:szCs w:val="28"/>
          <w:lang w:eastAsia="ru-RU"/>
        </w:rPr>
        <w:t>сельсовета</w:t>
      </w:r>
      <w:r w:rsidRPr="00CE5F50">
        <w:rPr>
          <w:sz w:val="28"/>
          <w:szCs w:val="28"/>
          <w:lang w:eastAsia="ru-RU"/>
        </w:rPr>
        <w:t xml:space="preserve"> по месту жите</w:t>
      </w:r>
      <w:r w:rsidR="000A689F">
        <w:rPr>
          <w:sz w:val="28"/>
          <w:szCs w:val="28"/>
          <w:lang w:eastAsia="ru-RU"/>
        </w:rPr>
        <w:t>льства молодой семьи в течение 5</w:t>
      </w:r>
      <w:r w:rsidRPr="00CE5F50">
        <w:rPr>
          <w:sz w:val="28"/>
          <w:szCs w:val="28"/>
          <w:lang w:eastAsia="ru-RU"/>
        </w:rPr>
        <w:t xml:space="preserve"> рабочих дней с даты получения документов, указанных в </w:t>
      </w:r>
      <w:hyperlink w:anchor="Par223" w:history="1">
        <w:r w:rsidRPr="00CE5F50">
          <w:rPr>
            <w:sz w:val="28"/>
            <w:szCs w:val="28"/>
            <w:lang w:eastAsia="ru-RU"/>
          </w:rPr>
          <w:t>подпунктах 7.1</w:t>
        </w:r>
      </w:hyperlink>
      <w:r w:rsidRPr="00CE5F50">
        <w:rPr>
          <w:sz w:val="28"/>
          <w:szCs w:val="28"/>
          <w:lang w:eastAsia="ru-RU"/>
        </w:rPr>
        <w:t>, 7.</w:t>
      </w:r>
      <w:hyperlink w:anchor="Par239" w:history="1">
        <w:r w:rsidRPr="00CE5F50">
          <w:rPr>
            <w:sz w:val="28"/>
            <w:szCs w:val="28"/>
            <w:lang w:eastAsia="ru-RU"/>
          </w:rPr>
          <w:t>2</w:t>
        </w:r>
      </w:hyperlink>
      <w:r w:rsidRPr="00CE5F50">
        <w:rPr>
          <w:sz w:val="28"/>
          <w:szCs w:val="28"/>
          <w:lang w:eastAsia="ru-RU"/>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администрации сельских Советов направляют соответствующие запросы в муниципальные образования по месту предыдущего жительства членов молодой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принятом решении молодая семья письменно уведомляется органом местного самоуправления в течение 5 рабочих дней с момента принятия соответствующего решения.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7.4.1. Администрации сельских Советов регистрируют молодые семьи, подавшие заявление на участие в подпрограмме, в соответствии с </w:t>
      </w:r>
      <w:hyperlink w:anchor="Par223" w:history="1">
        <w:r w:rsidRPr="00CE5F50">
          <w:rPr>
            <w:sz w:val="28"/>
            <w:szCs w:val="28"/>
            <w:lang w:eastAsia="ru-RU"/>
          </w:rPr>
          <w:t>подпунктами 7.1</w:t>
        </w:r>
      </w:hyperlink>
      <w:r w:rsidRPr="00CE5F50">
        <w:rPr>
          <w:sz w:val="28"/>
          <w:szCs w:val="28"/>
          <w:lang w:eastAsia="ru-RU"/>
        </w:rPr>
        <w:t>, 7.</w:t>
      </w:r>
      <w:hyperlink w:anchor="Par239" w:history="1">
        <w:r w:rsidRPr="00CE5F50">
          <w:rPr>
            <w:sz w:val="28"/>
            <w:szCs w:val="28"/>
            <w:lang w:eastAsia="ru-RU"/>
          </w:rPr>
          <w:t>2</w:t>
        </w:r>
      </w:hyperlink>
      <w:r w:rsidRPr="00CE5F50">
        <w:rPr>
          <w:sz w:val="28"/>
          <w:szCs w:val="28"/>
          <w:lang w:eastAsia="ru-RU"/>
        </w:rPr>
        <w:t xml:space="preserve"> настоящего пункта в книге регистрации и учета (далее - книга регистрации и учета).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CE5F50" w:rsidRPr="00CE5F50" w:rsidRDefault="00CE5F50" w:rsidP="00CE5F50">
      <w:pPr>
        <w:widowControl w:val="0"/>
        <w:autoSpaceDE w:val="0"/>
        <w:autoSpaceDN w:val="0"/>
        <w:adjustRightInd w:val="0"/>
        <w:ind w:firstLine="709"/>
        <w:jc w:val="both"/>
        <w:rPr>
          <w:sz w:val="28"/>
          <w:szCs w:val="28"/>
          <w:lang w:eastAsia="ru-RU"/>
        </w:rPr>
      </w:pPr>
      <w:bookmarkStart w:id="13" w:name="Par271"/>
      <w:bookmarkEnd w:id="13"/>
      <w:r w:rsidRPr="00CE5F50">
        <w:rPr>
          <w:sz w:val="28"/>
          <w:szCs w:val="28"/>
          <w:lang w:eastAsia="ru-RU"/>
        </w:rPr>
        <w:t>8. Основаниями для отказа в признании молодой семьи участником подпрограммы являются: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а) несоответствие молодой семьи требованиям, указанным в пункте 5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б) непредставление или неполное представление документов, устанавливаемых соответственно в </w:t>
      </w:r>
      <w:hyperlink w:anchor="Par226" w:history="1">
        <w:r w:rsidRPr="00CE5F50">
          <w:rPr>
            <w:sz w:val="28"/>
            <w:szCs w:val="28"/>
            <w:lang w:eastAsia="ru-RU"/>
          </w:rPr>
          <w:t>подпунктах «а</w:t>
        </w:r>
      </w:hyperlink>
      <w:r w:rsidRPr="00CE5F50">
        <w:rPr>
          <w:sz w:val="28"/>
          <w:szCs w:val="28"/>
          <w:lang w:eastAsia="ru-RU"/>
        </w:rPr>
        <w:t xml:space="preserve">» - </w:t>
      </w:r>
      <w:hyperlink w:anchor="Par230" w:history="1">
        <w:r w:rsidRPr="00CE5F50">
          <w:rPr>
            <w:sz w:val="28"/>
            <w:szCs w:val="28"/>
            <w:lang w:eastAsia="ru-RU"/>
          </w:rPr>
          <w:t>«в» подпункта 1</w:t>
        </w:r>
      </w:hyperlink>
      <w:r w:rsidRPr="00CE5F50">
        <w:rPr>
          <w:sz w:val="28"/>
          <w:szCs w:val="28"/>
          <w:lang w:eastAsia="ru-RU"/>
        </w:rPr>
        <w:t xml:space="preserve">, в </w:t>
      </w:r>
      <w:hyperlink w:anchor="Par242" w:history="1">
        <w:r w:rsidRPr="00CE5F50">
          <w:rPr>
            <w:sz w:val="28"/>
            <w:szCs w:val="28"/>
            <w:lang w:eastAsia="ru-RU"/>
          </w:rPr>
          <w:t>подпунктах «а</w:t>
        </w:r>
      </w:hyperlink>
      <w:r w:rsidRPr="00CE5F50">
        <w:rPr>
          <w:sz w:val="28"/>
          <w:szCs w:val="28"/>
          <w:lang w:eastAsia="ru-RU"/>
        </w:rPr>
        <w:t xml:space="preserve">» - </w:t>
      </w:r>
      <w:hyperlink w:anchor="Par248" w:history="1">
        <w:r w:rsidRPr="00CE5F50">
          <w:rPr>
            <w:sz w:val="28"/>
            <w:szCs w:val="28"/>
            <w:lang w:eastAsia="ru-RU"/>
          </w:rPr>
          <w:t>«д»</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недостоверность сведений, содержащихся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9. Повторное обращение с заявлением об участии в подпрограмме допускается после устранения оснований для отказа</w:t>
      </w:r>
      <w:bookmarkStart w:id="14" w:name="Par286"/>
      <w:bookmarkEnd w:id="14"/>
      <w:r w:rsidRPr="00CE5F50">
        <w:rPr>
          <w:sz w:val="28"/>
          <w:szCs w:val="28"/>
          <w:lang w:eastAsia="ru-RU"/>
        </w:rPr>
        <w:t>.</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10. На основании п.4 ст. 15 Федерального закона от 06.10.2003 №131-ФЗ «Об общих принципах организации местного самоуправления в Российской Федерации» между администрациями поселений, входящих в состав Абанского района и администрацией Абанского района до начала очередного финансового года заключаются соглашения о передачи части своих полномочий по решению вопросов предоставления социальной выплаты молодым семьям-участникам на приобретение (строительство) жилья, за счет межбюджетных </w:t>
      </w:r>
      <w:r w:rsidRPr="00CE5F50">
        <w:rPr>
          <w:sz w:val="28"/>
          <w:szCs w:val="28"/>
          <w:lang w:eastAsia="ru-RU"/>
        </w:rPr>
        <w:lastRenderedPageBreak/>
        <w:t>трансфертов. Инициатором соглашения является администрации поселений, входящих в состав Абанского района.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11. Администрация Абанского района, на основании предоставленных администрациями сельских Советов списков молодых семей - участников подпрограммы до 1 июня года, предшествующего планируемому, формирует сводный список из молодых семей, признанных участниками подпрограммы, изъявивших желание получить социальную выплату в планируемом году (далее - списки молодых семей - участников подпрограммы), по </w:t>
      </w:r>
      <w:proofErr w:type="spellStart"/>
      <w:r w:rsidRPr="00CE5F50">
        <w:rPr>
          <w:sz w:val="28"/>
          <w:szCs w:val="28"/>
          <w:lang w:eastAsia="ru-RU"/>
        </w:rPr>
        <w:t>формепредусмотренной</w:t>
      </w:r>
      <w:proofErr w:type="spellEnd"/>
      <w:r w:rsidRPr="00CE5F50">
        <w:rPr>
          <w:sz w:val="28"/>
          <w:szCs w:val="28"/>
          <w:lang w:eastAsia="ru-RU"/>
        </w:rPr>
        <w:t xml:space="preserve"> в государственной программе Красноярского края «Создание условий для обеспечения доступным и комфортным жильем граждан», утверждают их и представляют в министерство строительства Красноярского края (далее - министерство).</w:t>
      </w:r>
    </w:p>
    <w:p w:rsidR="00CE5F50" w:rsidRPr="00CE5F50" w:rsidRDefault="00CE5F50" w:rsidP="00CE5F50">
      <w:pPr>
        <w:autoSpaceDE w:val="0"/>
        <w:autoSpaceDN w:val="0"/>
        <w:adjustRightInd w:val="0"/>
        <w:ind w:firstLine="709"/>
        <w:jc w:val="both"/>
        <w:rPr>
          <w:sz w:val="28"/>
          <w:szCs w:val="28"/>
          <w:lang w:eastAsia="ru-RU"/>
        </w:rPr>
      </w:pPr>
      <w:bookmarkStart w:id="15" w:name="Par289"/>
      <w:bookmarkEnd w:id="15"/>
      <w:r w:rsidRPr="00CE5F50">
        <w:rPr>
          <w:sz w:val="28"/>
          <w:szCs w:val="28"/>
          <w:lang w:eastAsia="ru-RU"/>
        </w:rPr>
        <w:t xml:space="preserve">12. </w:t>
      </w:r>
      <w:r w:rsidR="00513EC7">
        <w:rPr>
          <w:sz w:val="28"/>
          <w:szCs w:val="28"/>
          <w:lang w:eastAsia="ru-RU"/>
        </w:rPr>
        <w:t>Молодые семьи включаются</w:t>
      </w:r>
      <w:r w:rsidRPr="00CE5F50">
        <w:rPr>
          <w:sz w:val="28"/>
          <w:szCs w:val="28"/>
          <w:lang w:eastAsia="ru-RU"/>
        </w:rPr>
        <w:t xml:space="preserve"> в списки в хронологическом порядке согласно дате принятия решения о признании молодой семьи нуждающейся в жилом помещении.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13. Для включения в списки молодых семей - участников подпрограммы на 2019, 2020, 2021</w:t>
      </w:r>
      <w:r w:rsidR="00513EC7">
        <w:rPr>
          <w:sz w:val="28"/>
          <w:szCs w:val="28"/>
          <w:lang w:eastAsia="ru-RU"/>
        </w:rPr>
        <w:t>, 2022, 2023</w:t>
      </w:r>
      <w:r w:rsidRPr="00CE5F50">
        <w:rPr>
          <w:sz w:val="28"/>
          <w:szCs w:val="28"/>
          <w:lang w:eastAsia="ru-RU"/>
        </w:rPr>
        <w:t xml:space="preserve"> годы молодые семьи, состоявшие в списках молодых семей – участников подпрограммы на 2014, 2015, 2016, 2017, 2018 годы, но не получившие социальные выплаты, представляют в администрацию сельских Советов в срок до 15 мая года, предшествующего планируемому, </w:t>
      </w:r>
      <w:hyperlink w:anchor="Par1272" w:history="1">
        <w:r w:rsidRPr="00CE5F50">
          <w:rPr>
            <w:sz w:val="28"/>
            <w:szCs w:val="28"/>
            <w:lang w:eastAsia="ru-RU"/>
          </w:rPr>
          <w:t>заявление</w:t>
        </w:r>
      </w:hyperlink>
      <w:r w:rsidRPr="00CE5F50">
        <w:rPr>
          <w:sz w:val="28"/>
          <w:szCs w:val="28"/>
          <w:lang w:eastAsia="ru-RU"/>
        </w:rPr>
        <w:t xml:space="preserve"> по форме предусмотренной в государственной программе Красноярского края «Создание условий для обеспечения доступным и комфортным жильем граждан» на стр. 150.</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связи с утратой молодой семьи нуждаемости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 xml:space="preserve">14. Министерство строительства Красноярского края (далее - министерство) на основании списков молодых семей – участников подпрограммы, поступивших от 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w:t>
      </w:r>
      <w:proofErr w:type="spellStart"/>
      <w:r w:rsidRPr="00CE5F50">
        <w:rPr>
          <w:sz w:val="28"/>
          <w:szCs w:val="28"/>
          <w:lang w:eastAsia="ru-RU"/>
        </w:rPr>
        <w:t>софинансирование</w:t>
      </w:r>
      <w:proofErr w:type="spellEnd"/>
      <w:r w:rsidRPr="00CE5F50">
        <w:rPr>
          <w:sz w:val="28"/>
          <w:szCs w:val="28"/>
          <w:lang w:eastAsia="ru-RU"/>
        </w:rPr>
        <w:t xml:space="preserve"> мероприятия 8 из местных бюджетов на соответствующий год, в соответствии с очередностью, установленной пунктом 12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CE5F50" w:rsidRPr="00CE5F50" w:rsidRDefault="00CE5F50" w:rsidP="00CE5F50">
      <w:pPr>
        <w:autoSpaceDE w:val="0"/>
        <w:autoSpaceDN w:val="0"/>
        <w:adjustRightInd w:val="0"/>
        <w:ind w:firstLine="709"/>
        <w:jc w:val="both"/>
        <w:rPr>
          <w:sz w:val="28"/>
          <w:szCs w:val="28"/>
          <w:lang w:eastAsia="ru-RU"/>
        </w:rPr>
      </w:pPr>
      <w:r w:rsidRPr="00E043C0">
        <w:rPr>
          <w:sz w:val="28"/>
          <w:szCs w:val="28"/>
          <w:lang w:eastAsia="ru-RU"/>
        </w:rPr>
        <w:t xml:space="preserve">15.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w:t>
      </w:r>
      <w:proofErr w:type="spellStart"/>
      <w:r w:rsidRPr="00E043C0">
        <w:rPr>
          <w:sz w:val="28"/>
          <w:szCs w:val="28"/>
          <w:lang w:eastAsia="ru-RU"/>
        </w:rPr>
        <w:t>софинансирования</w:t>
      </w:r>
      <w:proofErr w:type="spellEnd"/>
      <w:r w:rsidRPr="00E043C0">
        <w:rPr>
          <w:sz w:val="28"/>
          <w:szCs w:val="28"/>
          <w:lang w:eastAsia="ru-RU"/>
        </w:rPr>
        <w:t xml:space="preserve"> подпрограммы. Заявка и сводный список представляются министерством в Министерство строительства и жилищно-коммунального хозяйства Российской Федерации в установленные</w:t>
      </w:r>
      <w:r w:rsidRPr="00CE5F50">
        <w:rPr>
          <w:sz w:val="28"/>
          <w:szCs w:val="28"/>
          <w:lang w:eastAsia="ru-RU"/>
        </w:rPr>
        <w:t xml:space="preserve"> последним сроки.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16. Министерство публикует в срок не позднее 31 декабря до начала планируемого года на едином краевом портале «Красноярский край» с адресом в информационно-телекоммуникационной сети Интернет: www.krskstate.ru сведения из сводных списков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фамилии, имени, отчестве членов молодой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подпрограмме.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17. При изменении состава молодой семьи, состоящей в списках молодых семей – участников подпрограммы,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сельсовета заявление с приложением подтверждающих документов. На основании представленных документов администраци</w:t>
      </w:r>
      <w:r w:rsidR="00AD15B9">
        <w:rPr>
          <w:sz w:val="28"/>
          <w:szCs w:val="28"/>
          <w:lang w:eastAsia="ru-RU"/>
        </w:rPr>
        <w:t>я</w:t>
      </w:r>
      <w:r w:rsidRPr="00CE5F50">
        <w:rPr>
          <w:sz w:val="28"/>
          <w:szCs w:val="28"/>
          <w:lang w:eastAsia="ru-RU"/>
        </w:rPr>
        <w:t xml:space="preserve"> </w:t>
      </w:r>
      <w:r w:rsidR="00AD15B9">
        <w:rPr>
          <w:sz w:val="28"/>
          <w:szCs w:val="28"/>
          <w:lang w:eastAsia="ru-RU"/>
        </w:rPr>
        <w:t>сельсовета</w:t>
      </w:r>
      <w:r w:rsidRPr="00CE5F50">
        <w:rPr>
          <w:sz w:val="28"/>
          <w:szCs w:val="28"/>
          <w:lang w:eastAsia="ru-RU"/>
        </w:rPr>
        <w:t xml:space="preserve"> в течение 7 рабочих дней принимают решение о внесении изменений в список молодых семей - участников подпрограммы </w:t>
      </w:r>
      <w:r w:rsidR="00AD15B9">
        <w:rPr>
          <w:sz w:val="28"/>
          <w:szCs w:val="28"/>
          <w:lang w:eastAsia="ru-RU"/>
        </w:rPr>
        <w:t>и</w:t>
      </w:r>
      <w:r w:rsidRPr="00CE5F50">
        <w:rPr>
          <w:sz w:val="28"/>
          <w:szCs w:val="28"/>
          <w:lang w:eastAsia="ru-RU"/>
        </w:rPr>
        <w:t xml:space="preserve"> направляет в министерство копию.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перечнем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18. Решение о снятии молодой семьи с учета (исключении молодой семьи из списка молодых семей - участников подпрограммы), принимается администрацией сельсовета в случаях: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б) переезда в другое муниципальное образование Красноярского края на постоянное место жительства;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выявления недостоверных сведений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письменного отказа молодой семьи от участия в подпрограмме;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расторжения брака молодой семьей, не имеющей детей;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достижения возраста 36 лет одним из супругов;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ж) утраты молодой семьей нуждаемости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19. Администрация </w:t>
      </w:r>
      <w:r w:rsidR="00AD15B9">
        <w:rPr>
          <w:sz w:val="28"/>
          <w:szCs w:val="28"/>
          <w:lang w:eastAsia="ru-RU"/>
        </w:rPr>
        <w:t>сельсовета</w:t>
      </w:r>
      <w:r w:rsidRPr="00CE5F50">
        <w:rPr>
          <w:sz w:val="28"/>
          <w:szCs w:val="28"/>
          <w:lang w:eastAsia="ru-RU"/>
        </w:rPr>
        <w:t xml:space="preserve"> в течение 7 рабочих дней с момента установления обстоятельств, указанных в пункте 1</w:t>
      </w:r>
      <w:r w:rsidR="00AD15B9">
        <w:rPr>
          <w:sz w:val="28"/>
          <w:szCs w:val="28"/>
          <w:lang w:eastAsia="ru-RU"/>
        </w:rPr>
        <w:t>8</w:t>
      </w:r>
      <w:r w:rsidRPr="00CE5F50">
        <w:rPr>
          <w:sz w:val="28"/>
          <w:szCs w:val="28"/>
          <w:lang w:eastAsia="ru-RU"/>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CE5F50" w:rsidRPr="00CE5F50" w:rsidRDefault="00CE5F50" w:rsidP="00CE5F50">
      <w:pPr>
        <w:widowControl w:val="0"/>
        <w:autoSpaceDE w:val="0"/>
        <w:autoSpaceDN w:val="0"/>
        <w:adjustRightInd w:val="0"/>
        <w:ind w:firstLine="709"/>
        <w:jc w:val="both"/>
        <w:outlineLvl w:val="3"/>
        <w:rPr>
          <w:sz w:val="28"/>
          <w:szCs w:val="28"/>
          <w:lang w:eastAsia="ru-RU"/>
        </w:rPr>
      </w:pPr>
      <w:r w:rsidRPr="00CE5F50">
        <w:rPr>
          <w:sz w:val="28"/>
          <w:szCs w:val="28"/>
          <w:lang w:eastAsia="ru-RU"/>
        </w:rPr>
        <w:t>20. Формирование списка молодых семей - претендентов на получение социальной выплаты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16" w:name="Par338"/>
      <w:bookmarkEnd w:id="16"/>
      <w:r w:rsidRPr="00CE5F50">
        <w:rPr>
          <w:sz w:val="28"/>
          <w:szCs w:val="28"/>
          <w:lang w:eastAsia="ru-RU"/>
        </w:rPr>
        <w:t>20.1. Список молодых семей-претендентов формируется в порядке очередности, установленной в сводном списке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20.2. Министерство в течение 10 рабочих дней с даты утверждения списка молодых семей-претендентов направляет администрации Абанского района уведомление о лимитах бюджетных средств, предусмотренных для выделения из краевого бюджета и федерального бюджета бюджету муниципального образования, и выписки из списка молодых семей-претендентов.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Администрация </w:t>
      </w:r>
      <w:r w:rsidR="00AD15B9">
        <w:rPr>
          <w:sz w:val="28"/>
          <w:szCs w:val="28"/>
          <w:lang w:eastAsia="ru-RU"/>
        </w:rPr>
        <w:t>сельсовета</w:t>
      </w:r>
      <w:r w:rsidRPr="00CE5F50">
        <w:rPr>
          <w:sz w:val="28"/>
          <w:szCs w:val="28"/>
          <w:lang w:eastAsia="ru-RU"/>
        </w:rPr>
        <w:t xml:space="preserve"> доводит до сведения молодых семей – участников подпрограммы, решение министерства по вопросу включения их в список молодых семей - претендентов на получение социальных выплат в соответствующем году.</w:t>
      </w:r>
    </w:p>
    <w:p w:rsidR="00CE5F50" w:rsidRPr="00CE5F50" w:rsidRDefault="00CE5F50" w:rsidP="00CE5F50">
      <w:pPr>
        <w:widowControl w:val="0"/>
        <w:autoSpaceDE w:val="0"/>
        <w:autoSpaceDN w:val="0"/>
        <w:adjustRightInd w:val="0"/>
        <w:ind w:firstLine="709"/>
        <w:jc w:val="both"/>
        <w:rPr>
          <w:sz w:val="28"/>
          <w:szCs w:val="28"/>
          <w:lang w:eastAsia="ru-RU"/>
        </w:rPr>
      </w:pPr>
      <w:bookmarkStart w:id="17" w:name="Par341"/>
      <w:bookmarkEnd w:id="17"/>
      <w:r w:rsidRPr="00CE5F50">
        <w:rPr>
          <w:sz w:val="28"/>
          <w:szCs w:val="28"/>
          <w:lang w:eastAsia="ru-RU"/>
        </w:rPr>
        <w:t>20.3. Внесение изменений в список молодых семей-претендентов производится в следующих случаях:</w:t>
      </w:r>
    </w:p>
    <w:p w:rsidR="00CE5F50" w:rsidRPr="00CE5F50" w:rsidRDefault="00CE5F50" w:rsidP="00CE5F50">
      <w:pPr>
        <w:widowControl w:val="0"/>
        <w:autoSpaceDE w:val="0"/>
        <w:autoSpaceDN w:val="0"/>
        <w:adjustRightInd w:val="0"/>
        <w:ind w:firstLine="709"/>
        <w:jc w:val="both"/>
        <w:rPr>
          <w:sz w:val="28"/>
          <w:szCs w:val="28"/>
          <w:lang w:eastAsia="ru-RU"/>
        </w:rPr>
      </w:pPr>
      <w:bookmarkStart w:id="18" w:name="Par342"/>
      <w:bookmarkEnd w:id="18"/>
      <w:r w:rsidRPr="00CE5F50">
        <w:rPr>
          <w:sz w:val="28"/>
          <w:szCs w:val="28"/>
          <w:lang w:eastAsia="ru-RU"/>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письменного отказа молодой семьи от получения выделенной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непредставления молодой семьей необходимых документов для получения свидетельства в установленный срок;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г) изменения объемов финансирования подпрограммы в текущем году.</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 xml:space="preserve">20.4. В случаях, указанных в </w:t>
      </w:r>
      <w:hyperlink w:anchor="Par341" w:history="1">
        <w:r w:rsidRPr="00CE5F50">
          <w:rPr>
            <w:sz w:val="28"/>
            <w:szCs w:val="28"/>
            <w:lang w:eastAsia="ru-RU"/>
          </w:rPr>
          <w:t>подпункте 20.3</w:t>
        </w:r>
      </w:hyperlink>
      <w:r w:rsidRPr="00CE5F50">
        <w:rPr>
          <w:sz w:val="28"/>
          <w:szCs w:val="28"/>
          <w:lang w:eastAsia="ru-RU"/>
        </w:rPr>
        <w:t xml:space="preserve"> настоящего пункта, администрация </w:t>
      </w:r>
      <w:r w:rsidR="00AD15B9">
        <w:rPr>
          <w:sz w:val="28"/>
          <w:szCs w:val="28"/>
          <w:lang w:eastAsia="ru-RU"/>
        </w:rPr>
        <w:t>сельсовета</w:t>
      </w:r>
      <w:r w:rsidRPr="00CE5F50">
        <w:rPr>
          <w:sz w:val="28"/>
          <w:szCs w:val="28"/>
          <w:lang w:eastAsia="ru-RU"/>
        </w:rPr>
        <w:t xml:space="preserve"> в течение 7 рабочих дней с момента их возникновения направляет в министерство уведомление в письменной форме.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20.5. Основанием для внесения изменений в список молодых семей - претендентов является приказ министерства. О произведенных изменениях в списке молодых семей - претендентов министерство уведомляет администрацию </w:t>
      </w:r>
      <w:r w:rsidR="00AD15B9">
        <w:rPr>
          <w:sz w:val="28"/>
          <w:szCs w:val="28"/>
          <w:lang w:eastAsia="ru-RU"/>
        </w:rPr>
        <w:t>сельсовета</w:t>
      </w:r>
      <w:r w:rsidRPr="00CE5F50">
        <w:rPr>
          <w:sz w:val="28"/>
          <w:szCs w:val="28"/>
          <w:lang w:eastAsia="ru-RU"/>
        </w:rPr>
        <w:t xml:space="preserve"> в течение 10 рабочих дней со дня внесения изменений.</w:t>
      </w:r>
    </w:p>
    <w:p w:rsidR="00CE5F50" w:rsidRPr="00CE5F50" w:rsidRDefault="00CE5F50" w:rsidP="00CE5F50">
      <w:pPr>
        <w:widowControl w:val="0"/>
        <w:autoSpaceDE w:val="0"/>
        <w:autoSpaceDN w:val="0"/>
        <w:adjustRightInd w:val="0"/>
        <w:ind w:firstLine="709"/>
        <w:outlineLvl w:val="3"/>
        <w:rPr>
          <w:sz w:val="28"/>
          <w:szCs w:val="28"/>
          <w:lang w:eastAsia="ru-RU"/>
        </w:rPr>
      </w:pPr>
      <w:r w:rsidRPr="00CE5F50">
        <w:rPr>
          <w:sz w:val="28"/>
          <w:szCs w:val="28"/>
          <w:lang w:eastAsia="ru-RU"/>
        </w:rPr>
        <w:t>21. Определение размера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bookmarkStart w:id="19" w:name="Par356"/>
      <w:bookmarkEnd w:id="19"/>
      <w:r w:rsidRPr="00CE5F50">
        <w:rPr>
          <w:sz w:val="28"/>
          <w:szCs w:val="28"/>
          <w:lang w:eastAsia="ru-RU"/>
        </w:rPr>
        <w:t xml:space="preserve">21.1. Социальная выплата, предоставляемая участнику мероприятия, формируется на условиях </w:t>
      </w:r>
      <w:proofErr w:type="spellStart"/>
      <w:r w:rsidRPr="00CE5F50">
        <w:rPr>
          <w:sz w:val="28"/>
          <w:szCs w:val="28"/>
          <w:lang w:eastAsia="ru-RU"/>
        </w:rPr>
        <w:t>софинансирования</w:t>
      </w:r>
      <w:proofErr w:type="spellEnd"/>
      <w:r w:rsidRPr="00CE5F50">
        <w:rPr>
          <w:sz w:val="28"/>
          <w:szCs w:val="28"/>
          <w:lang w:eastAsia="ru-RU"/>
        </w:rPr>
        <w:t xml:space="preserve"> за счет средств федерального, краевого и местного бюджетов.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Размер социальной выплаты составляет не менее: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Абанскому району Красноярского края. Норматив стоимости 1 кв. м общей площади жилья по Абанскому району для расчета размера социальной выплаты устанавливается администрацией Абанского района Красноярского края,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21.2. Размер общей площади жилого помещения, с учетом которой определяется размер социальной выплаты, составляет: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CE5F50">
          <w:rPr>
            <w:sz w:val="28"/>
            <w:szCs w:val="28"/>
            <w:lang w:eastAsia="ru-RU"/>
          </w:rPr>
          <w:t>42 кв. м</w:t>
        </w:r>
      </w:smartTag>
      <w:r w:rsidRPr="00CE5F50">
        <w:rPr>
          <w:sz w:val="28"/>
          <w:szCs w:val="28"/>
          <w:lang w:eastAsia="ru-RU"/>
        </w:rPr>
        <w:t>;</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CE5F50">
          <w:rPr>
            <w:sz w:val="28"/>
            <w:szCs w:val="28"/>
            <w:lang w:eastAsia="ru-RU"/>
          </w:rPr>
          <w:t>18 кв. м</w:t>
        </w:r>
      </w:smartTag>
      <w:r w:rsidRPr="00CE5F50">
        <w:rPr>
          <w:sz w:val="28"/>
          <w:szCs w:val="28"/>
          <w:lang w:eastAsia="ru-RU"/>
        </w:rPr>
        <w:t xml:space="preserve"> на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21.3. Расчетная (средняя) стоимость жилья, используемая при расчете размера социальной выплаты, определяется по формуле:</w:t>
      </w:r>
    </w:p>
    <w:p w:rsidR="00CE5F50" w:rsidRPr="00CE5F50" w:rsidRDefault="00CE5F50" w:rsidP="00CE5F50">
      <w:pPr>
        <w:widowControl w:val="0"/>
        <w:autoSpaceDE w:val="0"/>
        <w:autoSpaceDN w:val="0"/>
        <w:adjustRightInd w:val="0"/>
        <w:ind w:firstLine="540"/>
        <w:jc w:val="both"/>
        <w:rPr>
          <w:sz w:val="28"/>
          <w:szCs w:val="28"/>
          <w:lang w:eastAsia="ru-RU"/>
        </w:rPr>
      </w:pPr>
    </w:p>
    <w:p w:rsidR="00CE5F50" w:rsidRPr="00CE5F50" w:rsidRDefault="00CE5F50" w:rsidP="00CE5F50">
      <w:pPr>
        <w:widowControl w:val="0"/>
        <w:autoSpaceDE w:val="0"/>
        <w:autoSpaceDN w:val="0"/>
        <w:adjustRightInd w:val="0"/>
        <w:jc w:val="center"/>
        <w:rPr>
          <w:sz w:val="28"/>
          <w:szCs w:val="28"/>
          <w:lang w:eastAsia="ru-RU"/>
        </w:rPr>
      </w:pPr>
      <w:proofErr w:type="spellStart"/>
      <w:r w:rsidRPr="00CE5F50">
        <w:rPr>
          <w:sz w:val="28"/>
          <w:szCs w:val="28"/>
          <w:lang w:eastAsia="ru-RU"/>
        </w:rPr>
        <w:t>СтЖ</w:t>
      </w:r>
      <w:proofErr w:type="spellEnd"/>
      <w:r w:rsidRPr="00CE5F50">
        <w:rPr>
          <w:sz w:val="28"/>
          <w:szCs w:val="28"/>
          <w:lang w:eastAsia="ru-RU"/>
        </w:rPr>
        <w:t xml:space="preserve"> = Н x РЖ,</w:t>
      </w:r>
      <w:r w:rsidRPr="00CE5F50">
        <w:rPr>
          <w:sz w:val="28"/>
          <w:szCs w:val="28"/>
          <w:lang w:eastAsia="ru-RU"/>
        </w:rPr>
        <w:tab/>
      </w:r>
      <w:r w:rsidRPr="00CE5F50">
        <w:rPr>
          <w:sz w:val="28"/>
          <w:szCs w:val="28"/>
          <w:lang w:eastAsia="ru-RU"/>
        </w:rPr>
        <w:tab/>
      </w:r>
      <w:r w:rsidRPr="00CE5F50">
        <w:rPr>
          <w:sz w:val="28"/>
          <w:szCs w:val="28"/>
          <w:lang w:eastAsia="ru-RU"/>
        </w:rPr>
        <w:tab/>
        <w:t>(1)</w:t>
      </w:r>
    </w:p>
    <w:p w:rsidR="00CE5F50" w:rsidRPr="00CE5F50" w:rsidRDefault="00CE5F50" w:rsidP="00CE5F50">
      <w:pPr>
        <w:widowControl w:val="0"/>
        <w:autoSpaceDE w:val="0"/>
        <w:autoSpaceDN w:val="0"/>
        <w:adjustRightInd w:val="0"/>
        <w:ind w:firstLine="540"/>
        <w:jc w:val="both"/>
        <w:rPr>
          <w:sz w:val="28"/>
          <w:szCs w:val="28"/>
          <w:lang w:eastAsia="ru-RU"/>
        </w:rPr>
      </w:pP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где:</w:t>
      </w:r>
    </w:p>
    <w:p w:rsidR="00CE5F50" w:rsidRPr="00CE5F50" w:rsidRDefault="00CE5F50" w:rsidP="00CE5F50">
      <w:pPr>
        <w:widowControl w:val="0"/>
        <w:autoSpaceDE w:val="0"/>
        <w:autoSpaceDN w:val="0"/>
        <w:adjustRightInd w:val="0"/>
        <w:ind w:firstLine="709"/>
        <w:jc w:val="both"/>
        <w:rPr>
          <w:sz w:val="28"/>
          <w:szCs w:val="28"/>
          <w:lang w:eastAsia="ru-RU"/>
        </w:rPr>
      </w:pPr>
      <w:proofErr w:type="spellStart"/>
      <w:r w:rsidRPr="00CE5F50">
        <w:rPr>
          <w:sz w:val="28"/>
          <w:szCs w:val="28"/>
          <w:lang w:eastAsia="ru-RU"/>
        </w:rPr>
        <w:t>СтЖ</w:t>
      </w:r>
      <w:proofErr w:type="spellEnd"/>
      <w:r w:rsidRPr="00CE5F50">
        <w:rPr>
          <w:sz w:val="28"/>
          <w:szCs w:val="28"/>
          <w:lang w:eastAsia="ru-RU"/>
        </w:rPr>
        <w:t xml:space="preserve"> - расчетная (средняя) стоимость жилья, используемая при расчете размера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 - норматив стоимости </w:t>
      </w:r>
      <w:smartTag w:uri="urn:schemas-microsoft-com:office:smarttags" w:element="metricconverter">
        <w:smartTagPr>
          <w:attr w:name="ProductID" w:val="1 кв. м"/>
        </w:smartTagPr>
        <w:r w:rsidRPr="00CE5F50">
          <w:rPr>
            <w:sz w:val="28"/>
            <w:szCs w:val="28"/>
            <w:lang w:eastAsia="ru-RU"/>
          </w:rPr>
          <w:t>1 кв. м</w:t>
        </w:r>
      </w:smartTag>
      <w:r w:rsidRPr="00CE5F50">
        <w:rPr>
          <w:sz w:val="28"/>
          <w:szCs w:val="28"/>
          <w:lang w:eastAsia="ru-RU"/>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РЖ - размер общей площади жилого помещения, определяемый исходя из численного состава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21.4. </w:t>
      </w:r>
      <w:r w:rsidRPr="00CE5F50">
        <w:rPr>
          <w:rFonts w:eastAsia="Calibri"/>
          <w:sz w:val="28"/>
          <w:szCs w:val="28"/>
          <w:lang w:eastAsia="en-US"/>
        </w:rPr>
        <w:t>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Срок действия свидетельства составляет не более 7 месяцев с даты выдачи, указанной в свидетельстве.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22.2. Администрация </w:t>
      </w:r>
      <w:r w:rsidR="00AD15B9">
        <w:rPr>
          <w:sz w:val="28"/>
          <w:szCs w:val="28"/>
          <w:lang w:eastAsia="ru-RU"/>
        </w:rPr>
        <w:t>сельсовета</w:t>
      </w:r>
      <w:r w:rsidRPr="00CE5F50">
        <w:rPr>
          <w:sz w:val="28"/>
          <w:szCs w:val="28"/>
          <w:lang w:eastAsia="ru-RU"/>
        </w:rPr>
        <w:t xml:space="preserve"> </w:t>
      </w:r>
      <w:bookmarkStart w:id="20" w:name="Par480"/>
      <w:bookmarkEnd w:id="20"/>
      <w:r w:rsidRPr="00CE5F50">
        <w:rPr>
          <w:sz w:val="28"/>
          <w:szCs w:val="28"/>
          <w:lang w:eastAsia="ru-RU"/>
        </w:rPr>
        <w:t>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22.3.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CE5F50">
        <w:rPr>
          <w:sz w:val="28"/>
          <w:szCs w:val="28"/>
          <w:lang w:eastAsia="ru-RU"/>
        </w:rPr>
        <w:t>экономкласса</w:t>
      </w:r>
      <w:proofErr w:type="spellEnd"/>
      <w:r w:rsidRPr="00CE5F50">
        <w:rPr>
          <w:sz w:val="28"/>
          <w:szCs w:val="28"/>
          <w:lang w:eastAsia="ru-RU"/>
        </w:rPr>
        <w:t xml:space="preserve"> на первичном рынке жилья)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CE5F50" w:rsidRPr="00CE5F50" w:rsidRDefault="00CE5F50" w:rsidP="00CE5F50">
      <w:pPr>
        <w:widowControl w:val="0"/>
        <w:autoSpaceDE w:val="0"/>
        <w:autoSpaceDN w:val="0"/>
        <w:adjustRightInd w:val="0"/>
        <w:ind w:firstLine="709"/>
        <w:jc w:val="both"/>
        <w:rPr>
          <w:sz w:val="28"/>
          <w:szCs w:val="28"/>
          <w:lang w:eastAsia="ru-RU"/>
        </w:rPr>
      </w:pPr>
      <w:bookmarkStart w:id="21" w:name="Par483"/>
      <w:bookmarkEnd w:id="21"/>
      <w:r w:rsidRPr="00CE5F50">
        <w:rPr>
          <w:sz w:val="28"/>
          <w:szCs w:val="28"/>
          <w:lang w:eastAsia="ru-RU"/>
        </w:rPr>
        <w:t>а) документы, удостоверяющие личность каждого члена семьи;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свидетельство о заключении брака (на неполную семью не распространяется);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документ, подтверждающий признание молодой семьи нуждающейся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подпрограммы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пений за просрочку исполнения обязательств по этим кредитам или займам,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а) копии документов, удостоверяющих личность каждого члена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б) копию свидетельства о заключении брака (на неполную семью не распространяется);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документ, подтверждающий признание молодой семьи, нуждающейся в жилых помещениях;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копию кредитного договора (договора займа);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22.5. В заявлении молодая семья дает письменное согласие на получение социальной выплаты в порядке и на условиях, которые указаны в уведомлении.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Копии документов, предъявляемые молодыми семьями, заверяются должностным лицом органа местного самоуправления при предъявлении оригиналов документов.</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E5F50" w:rsidRPr="00CE5F50" w:rsidRDefault="00CE5F50" w:rsidP="00CE5F50">
      <w:pPr>
        <w:widowControl w:val="0"/>
        <w:autoSpaceDE w:val="0"/>
        <w:autoSpaceDN w:val="0"/>
        <w:adjustRightInd w:val="0"/>
        <w:ind w:firstLine="709"/>
        <w:jc w:val="both"/>
        <w:rPr>
          <w:sz w:val="28"/>
          <w:szCs w:val="28"/>
          <w:lang w:eastAsia="ru-RU"/>
        </w:rPr>
      </w:pPr>
      <w:bookmarkStart w:id="22" w:name="Par486"/>
      <w:bookmarkEnd w:id="22"/>
      <w:r w:rsidRPr="00CE5F50">
        <w:rPr>
          <w:sz w:val="28"/>
          <w:szCs w:val="28"/>
          <w:lang w:eastAsia="ru-RU"/>
        </w:rPr>
        <w:t xml:space="preserve">22.6. Администрация </w:t>
      </w:r>
      <w:r w:rsidR="00AD15B9">
        <w:rPr>
          <w:sz w:val="28"/>
          <w:szCs w:val="28"/>
          <w:lang w:eastAsia="ru-RU"/>
        </w:rPr>
        <w:t>сельсовета</w:t>
      </w:r>
      <w:r w:rsidRPr="00CE5F50">
        <w:rPr>
          <w:sz w:val="28"/>
          <w:szCs w:val="28"/>
          <w:lang w:eastAsia="ru-RU"/>
        </w:rPr>
        <w:t xml:space="preserve"> организует работу по проверке содержащихся в этих документах сведений.</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22.7. Основаниями для отказа в выдаче свидетельства являются: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непредставление необходимых документов для получения свидетельства в срок, установленный </w:t>
      </w:r>
      <w:hyperlink w:anchor="Par480" w:history="1">
        <w:r w:rsidRPr="00CE5F50">
          <w:rPr>
            <w:sz w:val="28"/>
            <w:szCs w:val="28"/>
            <w:lang w:eastAsia="ru-RU"/>
          </w:rPr>
          <w:t>абзацем первым подпункта 22.3</w:t>
        </w:r>
      </w:hyperlink>
      <w:r w:rsidRPr="00CE5F50">
        <w:rPr>
          <w:sz w:val="28"/>
          <w:szCs w:val="28"/>
          <w:lang w:eastAsia="ru-RU"/>
        </w:rPr>
        <w:t xml:space="preserve"> настоящего пункта или </w:t>
      </w:r>
      <w:hyperlink w:anchor="Par495" w:history="1">
        <w:r w:rsidRPr="00CE5F50">
          <w:rPr>
            <w:sz w:val="28"/>
            <w:szCs w:val="28"/>
            <w:lang w:eastAsia="ru-RU"/>
          </w:rPr>
          <w:t>абзацем первым подпункта 22.4</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непредставление или представление не в полном объеме документов, </w:t>
      </w:r>
      <w:r w:rsidRPr="00CE5F50">
        <w:rPr>
          <w:sz w:val="28"/>
          <w:szCs w:val="28"/>
          <w:lang w:eastAsia="ru-RU"/>
        </w:rPr>
        <w:lastRenderedPageBreak/>
        <w:t xml:space="preserve">установленных </w:t>
      </w:r>
      <w:hyperlink w:anchor="Par480" w:history="1">
        <w:r w:rsidRPr="00CE5F50">
          <w:rPr>
            <w:sz w:val="28"/>
            <w:szCs w:val="28"/>
            <w:lang w:eastAsia="ru-RU"/>
          </w:rPr>
          <w:t>подпунктом 22.3</w:t>
        </w:r>
      </w:hyperlink>
      <w:r w:rsidRPr="00CE5F50">
        <w:rPr>
          <w:sz w:val="28"/>
          <w:szCs w:val="28"/>
          <w:lang w:eastAsia="ru-RU"/>
        </w:rPr>
        <w:t xml:space="preserve"> или </w:t>
      </w:r>
      <w:hyperlink w:anchor="Par495" w:history="1">
        <w:r w:rsidRPr="00CE5F50">
          <w:rPr>
            <w:sz w:val="28"/>
            <w:szCs w:val="28"/>
            <w:lang w:eastAsia="ru-RU"/>
          </w:rPr>
          <w:t>подпунктом 22.4</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недостоверность сведений, содержащихся в представленных документах.</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несоответствие жилого помещения, приобретенного (построенного) с помощью кредитных (заемных) средств, требованиям мероприятия 8.</w:t>
      </w:r>
    </w:p>
    <w:p w:rsidR="00CE5F50" w:rsidRPr="00CE5F50" w:rsidRDefault="00CE5F50" w:rsidP="00CE5F50">
      <w:pPr>
        <w:autoSpaceDE w:val="0"/>
        <w:autoSpaceDN w:val="0"/>
        <w:adjustRightInd w:val="0"/>
        <w:ind w:firstLine="709"/>
        <w:jc w:val="both"/>
        <w:rPr>
          <w:sz w:val="28"/>
          <w:szCs w:val="28"/>
          <w:lang w:eastAsia="ru-RU"/>
        </w:rPr>
      </w:pPr>
      <w:bookmarkStart w:id="23" w:name="Par525"/>
      <w:bookmarkEnd w:id="23"/>
      <w:r w:rsidRPr="00CE5F50">
        <w:rPr>
          <w:sz w:val="28"/>
          <w:szCs w:val="28"/>
          <w:lang w:eastAsia="ru-RU"/>
        </w:rPr>
        <w:t xml:space="preserve">22.8. Администрация </w:t>
      </w:r>
      <w:r w:rsidR="00AD15B9">
        <w:rPr>
          <w:sz w:val="28"/>
          <w:szCs w:val="28"/>
          <w:lang w:eastAsia="ru-RU"/>
        </w:rPr>
        <w:t>сельсовета</w:t>
      </w:r>
      <w:r w:rsidRPr="00CE5F50">
        <w:rPr>
          <w:sz w:val="28"/>
          <w:szCs w:val="28"/>
          <w:lang w:eastAsia="ru-RU"/>
        </w:rPr>
        <w:t xml:space="preserve">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Свидетельство оформляется по форме согласно приложению 3.</w:t>
      </w:r>
    </w:p>
    <w:p w:rsidR="00CE5F50" w:rsidRPr="00CE5F50" w:rsidRDefault="00CE5F50" w:rsidP="00CE5F50">
      <w:pPr>
        <w:widowControl w:val="0"/>
        <w:autoSpaceDE w:val="0"/>
        <w:autoSpaceDN w:val="0"/>
        <w:adjustRightInd w:val="0"/>
        <w:ind w:firstLine="709"/>
        <w:jc w:val="both"/>
        <w:rPr>
          <w:sz w:val="28"/>
          <w:szCs w:val="28"/>
          <w:lang w:eastAsia="ru-RU"/>
        </w:rPr>
      </w:pPr>
      <w:bookmarkStart w:id="24" w:name="Par531"/>
      <w:bookmarkEnd w:id="24"/>
      <w:r w:rsidRPr="00CE5F50">
        <w:rPr>
          <w:sz w:val="28"/>
          <w:szCs w:val="28"/>
          <w:lang w:eastAsia="ru-RU"/>
        </w:rPr>
        <w:t>22.9.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Абанского района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w:t>
      </w:r>
    </w:p>
    <w:p w:rsidR="00CE5F50" w:rsidRPr="00CE5F50" w:rsidRDefault="000A689F" w:rsidP="00CE5F50">
      <w:pPr>
        <w:widowControl w:val="0"/>
        <w:autoSpaceDE w:val="0"/>
        <w:autoSpaceDN w:val="0"/>
        <w:adjustRightInd w:val="0"/>
        <w:ind w:firstLine="709"/>
        <w:jc w:val="both"/>
        <w:rPr>
          <w:sz w:val="28"/>
          <w:szCs w:val="28"/>
          <w:lang w:eastAsia="ru-RU"/>
        </w:rPr>
      </w:pPr>
      <w:r>
        <w:rPr>
          <w:sz w:val="28"/>
          <w:szCs w:val="28"/>
          <w:lang w:eastAsia="ru-RU"/>
        </w:rPr>
        <w:t>В течение 1</w:t>
      </w:r>
      <w:r w:rsidR="00CE5F50" w:rsidRPr="00CE5F50">
        <w:rPr>
          <w:sz w:val="28"/>
          <w:szCs w:val="28"/>
          <w:lang w:eastAsia="ru-RU"/>
        </w:rPr>
        <w:t>0 дней с даты получения заявления орган, выдававший свидетельство,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Критерии отбора банков определяются Министерством строительства и жилищно-коммунального хозяйства Российской Федерации.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По результатам отбора банков с учетом рекомендации комиссии министерство заключает с ними соглашения.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lastRenderedPageBreak/>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Порядок отбора банков, состав комиссии по отбору банков, участвующих в реализации мероприятия 8, положение о ней устанавливаются министерством.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сданное в банк, после заключения договора банковского счета его владельцу не возвращается.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w:t>
      </w:r>
      <w:r w:rsidRPr="00CE5F50">
        <w:rPr>
          <w:sz w:val="28"/>
          <w:szCs w:val="28"/>
          <w:lang w:eastAsia="ru-RU"/>
        </w:rPr>
        <w:lastRenderedPageBreak/>
        <w:t>в счет оплаты приобретаемого жилого помещения (создаваемого объекта индивидуального жилищного строительства).</w:t>
      </w:r>
    </w:p>
    <w:p w:rsidR="00CE5F50" w:rsidRPr="00CE5F50" w:rsidRDefault="00CE5F50" w:rsidP="00CE5F50">
      <w:pPr>
        <w:autoSpaceDE w:val="0"/>
        <w:autoSpaceDN w:val="0"/>
        <w:adjustRightInd w:val="0"/>
        <w:ind w:firstLine="709"/>
        <w:jc w:val="both"/>
        <w:rPr>
          <w:sz w:val="28"/>
          <w:szCs w:val="28"/>
          <w:lang w:eastAsia="ru-RU"/>
        </w:rPr>
      </w:pPr>
      <w:bookmarkStart w:id="25" w:name="Par552"/>
      <w:bookmarkEnd w:id="25"/>
      <w:r w:rsidRPr="00CE5F50">
        <w:rPr>
          <w:sz w:val="28"/>
          <w:szCs w:val="28"/>
          <w:lang w:eastAsia="ru-RU"/>
        </w:rPr>
        <w:t xml:space="preserve">22.16. </w:t>
      </w:r>
      <w:bookmarkStart w:id="26" w:name="Par553"/>
      <w:bookmarkEnd w:id="26"/>
      <w:r w:rsidRPr="00CE5F50">
        <w:rPr>
          <w:sz w:val="28"/>
          <w:szCs w:val="28"/>
          <w:lang w:eastAsia="ru-RU"/>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22.20. </w:t>
      </w:r>
      <w:bookmarkStart w:id="27" w:name="Par557"/>
      <w:bookmarkEnd w:id="27"/>
      <w:r w:rsidRPr="00CE5F50">
        <w:rPr>
          <w:sz w:val="28"/>
          <w:szCs w:val="28"/>
          <w:lang w:eastAsia="ru-RU"/>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22.21. Для оплаты приобретаемого жилого помещения распорядитель счета представляет в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строительного подряда;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договор купли-продажи жилого помещения, прошедший государственную регистрацию;</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кредитный договор (договор займа);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г) при использовании социальной выплаты на приобретение жилого помещения (в том числе жилого дома) на вторичном рынке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свидетельство о государственной регистрации права собственности на приобретаемое жилое помещение;</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w:t>
      </w:r>
      <w:r w:rsidRPr="00CE5F50">
        <w:rPr>
          <w:sz w:val="28"/>
          <w:szCs w:val="28"/>
          <w:lang w:eastAsia="ru-RU"/>
        </w:rPr>
        <w:lastRenderedPageBreak/>
        <w:t>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 при использовании социальной выплаты для оплаты договора строительного подряда на строительство индивидуального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разрешение на строительство, выданное одному из членов молодой семьи;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расчет стоимости производимых работ по строительству жилого дома;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 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банковского счета;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договор с уполномоченной организацией.</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w:t>
      </w:r>
      <w:r w:rsidR="00AD15B9">
        <w:rPr>
          <w:sz w:val="28"/>
          <w:szCs w:val="28"/>
          <w:lang w:eastAsia="ru-RU"/>
        </w:rPr>
        <w:t xml:space="preserve"> </w:t>
      </w:r>
      <w:r w:rsidRPr="00CE5F50">
        <w:rPr>
          <w:sz w:val="28"/>
          <w:szCs w:val="28"/>
          <w:lang w:eastAsia="ru-RU"/>
        </w:rPr>
        <w:t>класса на первичном рынке жилья;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копию устава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выписку из реестра членов кооператива, подтверждающую его членство в кооперативе;</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копию решения о передаче жилого помещения в пользование члена кооператива.</w:t>
      </w:r>
    </w:p>
    <w:p w:rsidR="00CE5F50" w:rsidRPr="00CE5F50" w:rsidRDefault="00CE5F50" w:rsidP="00CE5F50">
      <w:pPr>
        <w:autoSpaceDE w:val="0"/>
        <w:autoSpaceDN w:val="0"/>
        <w:adjustRightInd w:val="0"/>
        <w:ind w:firstLine="709"/>
        <w:jc w:val="both"/>
        <w:rPr>
          <w:sz w:val="28"/>
          <w:szCs w:val="28"/>
          <w:lang w:eastAsia="ru-RU"/>
        </w:rPr>
      </w:pPr>
      <w:bookmarkStart w:id="28" w:name="Par597"/>
      <w:bookmarkEnd w:id="28"/>
      <w:r w:rsidRPr="00CE5F50">
        <w:rPr>
          <w:sz w:val="28"/>
          <w:szCs w:val="28"/>
          <w:lang w:eastAsia="ru-RU"/>
        </w:rPr>
        <w:t>22.22.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CE5F50" w:rsidRPr="00CE5F50" w:rsidRDefault="00CE5F50" w:rsidP="00CE5F50">
      <w:pPr>
        <w:autoSpaceDE w:val="0"/>
        <w:autoSpaceDN w:val="0"/>
        <w:adjustRightInd w:val="0"/>
        <w:ind w:firstLine="709"/>
        <w:jc w:val="both"/>
        <w:rPr>
          <w:sz w:val="28"/>
          <w:szCs w:val="28"/>
          <w:lang w:eastAsia="ru-RU"/>
        </w:rPr>
      </w:pPr>
      <w:r w:rsidRPr="00CE5F50">
        <w:rPr>
          <w:sz w:val="28"/>
          <w:szCs w:val="28"/>
          <w:lang w:eastAsia="ru-RU"/>
        </w:rPr>
        <w:t>22.23. В случае вынесения банком решения об отказе в принятии договора купли-продажи жилого помещения, документов на строительство и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22.24. Оригиналы договора купли-продажи жилого помещения,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22.25.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орган местного самоуправления заявку на перечисление бюджетных средств в счет оплаты расходов, а также копии указанных документов.</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22.26. Администрация </w:t>
      </w:r>
      <w:r w:rsidR="00AD15B9">
        <w:rPr>
          <w:sz w:val="28"/>
          <w:szCs w:val="28"/>
          <w:lang w:eastAsia="ru-RU"/>
        </w:rPr>
        <w:t>сельсовета</w:t>
      </w:r>
      <w:r w:rsidRPr="00CE5F50">
        <w:rPr>
          <w:sz w:val="28"/>
          <w:szCs w:val="28"/>
          <w:lang w:eastAsia="ru-RU"/>
        </w:rPr>
        <w:t xml:space="preserve"> в течение 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в указанный срок письменно уведомляет банк.</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lastRenderedPageBreak/>
        <w:t>22.28. По соглашению сторон договор банковского счета может быть продлен, если: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а)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CE5F50">
          <w:rPr>
            <w:sz w:val="28"/>
            <w:szCs w:val="28"/>
            <w:lang w:eastAsia="ru-RU"/>
          </w:rPr>
          <w:t>подпунктом 22.22</w:t>
        </w:r>
      </w:hyperlink>
      <w:r w:rsidRPr="00CE5F50">
        <w:rPr>
          <w:sz w:val="28"/>
          <w:szCs w:val="28"/>
          <w:lang w:eastAsia="ru-RU"/>
        </w:rPr>
        <w:t xml:space="preserve"> настоящего пункта.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 xml:space="preserve">22.30.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CE5F50">
          <w:rPr>
            <w:sz w:val="28"/>
            <w:szCs w:val="28"/>
            <w:lang w:eastAsia="ru-RU"/>
          </w:rPr>
          <w:t>подпунктом 22.10 8</w:t>
        </w:r>
      </w:hyperlink>
      <w:r w:rsidRPr="00CE5F50">
        <w:rPr>
          <w:sz w:val="28"/>
          <w:szCs w:val="28"/>
          <w:lang w:eastAsia="ru-RU"/>
        </w:rPr>
        <w:t xml:space="preserve"> настоящего пункта, считаются недействительными.</w:t>
      </w:r>
    </w:p>
    <w:p w:rsidR="00CE5F50" w:rsidRPr="00CE5F50" w:rsidRDefault="00CE5F50" w:rsidP="00CE5F50">
      <w:pPr>
        <w:widowControl w:val="0"/>
        <w:autoSpaceDE w:val="0"/>
        <w:autoSpaceDN w:val="0"/>
        <w:adjustRightInd w:val="0"/>
        <w:ind w:firstLine="709"/>
        <w:jc w:val="both"/>
        <w:rPr>
          <w:sz w:val="28"/>
          <w:szCs w:val="28"/>
          <w:lang w:eastAsia="ru-RU"/>
        </w:rPr>
      </w:pPr>
      <w:r w:rsidRPr="00CE5F50">
        <w:rPr>
          <w:sz w:val="28"/>
          <w:szCs w:val="28"/>
          <w:lang w:eastAsia="ru-RU"/>
        </w:rPr>
        <w:t>22.31.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CE5F50" w:rsidRPr="00CE5F50" w:rsidRDefault="00CE5F50" w:rsidP="00CE5F50">
      <w:pPr>
        <w:widowControl w:val="0"/>
        <w:autoSpaceDE w:val="0"/>
        <w:autoSpaceDN w:val="0"/>
        <w:adjustRightInd w:val="0"/>
        <w:outlineLvl w:val="2"/>
        <w:rPr>
          <w:sz w:val="28"/>
          <w:szCs w:val="28"/>
          <w:lang w:eastAsia="ru-RU"/>
        </w:rPr>
      </w:pPr>
    </w:p>
    <w:p w:rsidR="00D24856" w:rsidRPr="00D24856" w:rsidRDefault="00CE5F50" w:rsidP="00D24856">
      <w:pPr>
        <w:widowControl w:val="0"/>
        <w:autoSpaceDE w:val="0"/>
        <w:autoSpaceDN w:val="0"/>
        <w:adjustRightInd w:val="0"/>
        <w:jc w:val="center"/>
        <w:outlineLvl w:val="2"/>
        <w:rPr>
          <w:sz w:val="28"/>
          <w:szCs w:val="28"/>
          <w:lang w:eastAsia="ru-RU"/>
        </w:rPr>
      </w:pPr>
      <w:r w:rsidRPr="00CE5F50">
        <w:rPr>
          <w:sz w:val="28"/>
          <w:szCs w:val="28"/>
          <w:lang w:eastAsia="ru-RU"/>
        </w:rPr>
        <w:t xml:space="preserve">4. </w:t>
      </w:r>
      <w:r w:rsidR="00D24856" w:rsidRPr="00D24856">
        <w:rPr>
          <w:sz w:val="28"/>
          <w:szCs w:val="28"/>
          <w:lang w:eastAsia="ru-RU"/>
        </w:rPr>
        <w:t>Обоснование финансовых, материальных и трудовых</w:t>
      </w:r>
    </w:p>
    <w:p w:rsidR="00D24856" w:rsidRPr="00D24856" w:rsidRDefault="00D24856" w:rsidP="00D24856">
      <w:pPr>
        <w:widowControl w:val="0"/>
        <w:autoSpaceDE w:val="0"/>
        <w:autoSpaceDN w:val="0"/>
        <w:adjustRightInd w:val="0"/>
        <w:jc w:val="center"/>
        <w:rPr>
          <w:sz w:val="28"/>
          <w:szCs w:val="28"/>
          <w:lang w:eastAsia="ru-RU"/>
        </w:rPr>
      </w:pPr>
      <w:r w:rsidRPr="00D24856">
        <w:rPr>
          <w:sz w:val="28"/>
          <w:szCs w:val="28"/>
          <w:lang w:eastAsia="ru-RU"/>
        </w:rPr>
        <w:t>затрат (ресурсное обеспечение мероприятия) с указанием</w:t>
      </w:r>
    </w:p>
    <w:p w:rsidR="00CE5F50" w:rsidRPr="00CE5F50" w:rsidRDefault="00D24856" w:rsidP="00D24856">
      <w:pPr>
        <w:widowControl w:val="0"/>
        <w:autoSpaceDE w:val="0"/>
        <w:autoSpaceDN w:val="0"/>
        <w:adjustRightInd w:val="0"/>
        <w:jc w:val="center"/>
        <w:outlineLvl w:val="2"/>
        <w:rPr>
          <w:sz w:val="28"/>
          <w:szCs w:val="28"/>
          <w:lang w:eastAsia="ru-RU"/>
        </w:rPr>
      </w:pPr>
      <w:r w:rsidRPr="00D24856">
        <w:rPr>
          <w:sz w:val="28"/>
          <w:szCs w:val="28"/>
          <w:lang w:eastAsia="ru-RU"/>
        </w:rPr>
        <w:t>источников финансирования</w:t>
      </w:r>
      <w:r w:rsidR="00CE5F50" w:rsidRPr="00CE5F50">
        <w:rPr>
          <w:sz w:val="28"/>
          <w:szCs w:val="28"/>
          <w:lang w:eastAsia="ru-RU"/>
        </w:rPr>
        <w:t>.</w:t>
      </w:r>
    </w:p>
    <w:p w:rsidR="00CE5F50" w:rsidRPr="00CE5F50" w:rsidRDefault="00CE5F50" w:rsidP="00CE5F50">
      <w:pPr>
        <w:widowControl w:val="0"/>
        <w:autoSpaceDE w:val="0"/>
        <w:autoSpaceDN w:val="0"/>
        <w:adjustRightInd w:val="0"/>
        <w:jc w:val="center"/>
        <w:rPr>
          <w:sz w:val="28"/>
          <w:szCs w:val="28"/>
          <w:lang w:eastAsia="ru-RU"/>
        </w:rPr>
      </w:pPr>
    </w:p>
    <w:p w:rsidR="00CE5F50" w:rsidRDefault="00AF32F1" w:rsidP="00D24856">
      <w:pPr>
        <w:widowControl w:val="0"/>
        <w:autoSpaceDE w:val="0"/>
        <w:autoSpaceDN w:val="0"/>
        <w:adjustRightInd w:val="0"/>
        <w:ind w:firstLine="708"/>
        <w:rPr>
          <w:sz w:val="28"/>
          <w:szCs w:val="28"/>
          <w:lang w:eastAsia="ru-RU"/>
        </w:rPr>
      </w:pPr>
      <w:r w:rsidRPr="00AF32F1">
        <w:rPr>
          <w:sz w:val="28"/>
          <w:szCs w:val="28"/>
          <w:lang w:eastAsia="ru-RU"/>
        </w:rPr>
        <w:lastRenderedPageBreak/>
        <w:t xml:space="preserve">Мероприятие реализуются за счет средств бюджета поселения в части </w:t>
      </w:r>
      <w:proofErr w:type="spellStart"/>
      <w:r w:rsidR="00D24856" w:rsidRPr="00AF32F1">
        <w:rPr>
          <w:sz w:val="28"/>
          <w:szCs w:val="28"/>
          <w:lang w:eastAsia="ru-RU"/>
        </w:rPr>
        <w:t>софинансирования</w:t>
      </w:r>
      <w:proofErr w:type="spellEnd"/>
      <w:r w:rsidR="00D24856" w:rsidRPr="00AF32F1">
        <w:rPr>
          <w:sz w:val="28"/>
          <w:szCs w:val="28"/>
          <w:lang w:eastAsia="ru-RU"/>
        </w:rPr>
        <w:t xml:space="preserve"> по</w:t>
      </w:r>
      <w:r w:rsidRPr="00AF32F1">
        <w:rPr>
          <w:sz w:val="28"/>
          <w:szCs w:val="28"/>
          <w:lang w:eastAsia="ru-RU"/>
        </w:rPr>
        <w:t xml:space="preserve"> предоставлению субсидий бюджетам муниципальных образований Красноярского края.  </w:t>
      </w:r>
    </w:p>
    <w:p w:rsidR="00D24856" w:rsidRDefault="00D24856" w:rsidP="00D24856">
      <w:pPr>
        <w:widowControl w:val="0"/>
        <w:autoSpaceDE w:val="0"/>
        <w:autoSpaceDN w:val="0"/>
        <w:adjustRightInd w:val="0"/>
        <w:ind w:firstLine="708"/>
        <w:rPr>
          <w:sz w:val="28"/>
          <w:szCs w:val="28"/>
          <w:lang w:eastAsia="ru-RU"/>
        </w:rPr>
      </w:pPr>
    </w:p>
    <w:p w:rsidR="00D24856" w:rsidRPr="00CE5F50" w:rsidRDefault="00D24856" w:rsidP="00D24856">
      <w:pPr>
        <w:widowControl w:val="0"/>
        <w:autoSpaceDE w:val="0"/>
        <w:autoSpaceDN w:val="0"/>
        <w:adjustRightInd w:val="0"/>
        <w:ind w:firstLine="708"/>
        <w:jc w:val="both"/>
        <w:rPr>
          <w:sz w:val="28"/>
          <w:szCs w:val="28"/>
          <w:lang w:eastAsia="ru-RU"/>
        </w:rPr>
        <w:sectPr w:rsidR="00D24856" w:rsidRPr="00CE5F50" w:rsidSect="00CE5F50">
          <w:pgSz w:w="11906" w:h="16838"/>
          <w:pgMar w:top="1134" w:right="850" w:bottom="1134" w:left="1701" w:header="709" w:footer="709" w:gutter="0"/>
          <w:cols w:space="708"/>
          <w:titlePg/>
          <w:docGrid w:linePitch="360"/>
        </w:sect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Pr="009F66A0" w:rsidRDefault="009F66A0" w:rsidP="009F66A0">
      <w:pPr>
        <w:widowControl w:val="0"/>
        <w:autoSpaceDE w:val="0"/>
        <w:autoSpaceDN w:val="0"/>
        <w:adjustRightInd w:val="0"/>
        <w:ind w:firstLine="540"/>
        <w:jc w:val="both"/>
        <w:rPr>
          <w:sz w:val="28"/>
          <w:szCs w:val="28"/>
          <w:lang w:eastAsia="ru-RU"/>
        </w:rPr>
      </w:pPr>
    </w:p>
    <w:p w:rsidR="009F66A0" w:rsidRDefault="009F66A0" w:rsidP="009F66A0">
      <w:pPr>
        <w:autoSpaceDE w:val="0"/>
        <w:autoSpaceDN w:val="0"/>
        <w:adjustRightInd w:val="0"/>
        <w:rPr>
          <w:bCs/>
          <w:sz w:val="28"/>
          <w:szCs w:val="28"/>
          <w:lang w:eastAsia="ru-RU"/>
        </w:rPr>
        <w:sectPr w:rsidR="009F66A0" w:rsidSect="004D4043">
          <w:footnotePr>
            <w:pos w:val="beneathText"/>
          </w:footnotePr>
          <w:pgSz w:w="11905" w:h="16837"/>
          <w:pgMar w:top="1134" w:right="851" w:bottom="1134" w:left="1701" w:header="720" w:footer="720" w:gutter="0"/>
          <w:cols w:space="720"/>
          <w:docGrid w:linePitch="360"/>
        </w:sectPr>
      </w:pPr>
    </w:p>
    <w:p w:rsidR="005B1AA9" w:rsidRPr="008114B0" w:rsidRDefault="008114B0" w:rsidP="008114B0">
      <w:pPr>
        <w:ind w:left="14" w:right="14" w:firstLine="9625"/>
        <w:rPr>
          <w:sz w:val="28"/>
        </w:rPr>
      </w:pPr>
      <w:r>
        <w:rPr>
          <w:sz w:val="28"/>
        </w:rPr>
        <w:lastRenderedPageBreak/>
        <w:t>Приложение</w:t>
      </w:r>
      <w:r w:rsidR="005B1AA9" w:rsidRPr="008114B0">
        <w:rPr>
          <w:sz w:val="28"/>
        </w:rPr>
        <w:t xml:space="preserve"> 1</w:t>
      </w:r>
    </w:p>
    <w:p w:rsidR="005B1AA9" w:rsidRPr="008114B0" w:rsidRDefault="005B1AA9" w:rsidP="008114B0">
      <w:pPr>
        <w:ind w:left="14" w:right="14" w:firstLine="9625"/>
        <w:rPr>
          <w:sz w:val="28"/>
        </w:rPr>
      </w:pPr>
      <w:r w:rsidRPr="008114B0">
        <w:rPr>
          <w:sz w:val="28"/>
        </w:rPr>
        <w:t>к подпрограмме «Обеспечение жильем</w:t>
      </w:r>
    </w:p>
    <w:p w:rsidR="005B1AA9" w:rsidRDefault="005B1AA9" w:rsidP="008114B0">
      <w:pPr>
        <w:ind w:left="14" w:right="14" w:firstLine="9625"/>
        <w:rPr>
          <w:sz w:val="28"/>
        </w:rPr>
      </w:pPr>
      <w:r w:rsidRPr="008114B0">
        <w:rPr>
          <w:sz w:val="28"/>
        </w:rPr>
        <w:t>молодых семей в Абанском сельсовете»</w:t>
      </w:r>
    </w:p>
    <w:p w:rsidR="008114B0" w:rsidRPr="008114B0" w:rsidRDefault="008114B0" w:rsidP="008114B0">
      <w:pPr>
        <w:ind w:left="14" w:right="14" w:firstLine="9625"/>
        <w:rPr>
          <w:sz w:val="28"/>
        </w:rPr>
      </w:pPr>
    </w:p>
    <w:p w:rsidR="005B1AA9" w:rsidRPr="008114B0" w:rsidRDefault="005B1AA9" w:rsidP="008114B0">
      <w:pPr>
        <w:ind w:left="14" w:right="14"/>
        <w:jc w:val="center"/>
        <w:rPr>
          <w:sz w:val="28"/>
        </w:rPr>
      </w:pPr>
      <w:r w:rsidRPr="008114B0">
        <w:rPr>
          <w:sz w:val="28"/>
        </w:rPr>
        <w:t>Перечень целевых показателей подпрограммы «Обеспечение жильем молод</w:t>
      </w:r>
      <w:r w:rsidR="008114B0">
        <w:rPr>
          <w:sz w:val="28"/>
        </w:rPr>
        <w:t>ых семей в Абанском сельсовете»</w:t>
      </w:r>
    </w:p>
    <w:p w:rsidR="008114B0" w:rsidRDefault="008114B0" w:rsidP="005B1AA9">
      <w:pPr>
        <w:ind w:left="14" w:right="14"/>
      </w:pPr>
    </w:p>
    <w:tbl>
      <w:tblPr>
        <w:tblStyle w:val="a8"/>
        <w:tblW w:w="15029" w:type="dxa"/>
        <w:tblLook w:val="04A0" w:firstRow="1" w:lastRow="0" w:firstColumn="1" w:lastColumn="0" w:noHBand="0" w:noVBand="1"/>
      </w:tblPr>
      <w:tblGrid>
        <w:gridCol w:w="540"/>
        <w:gridCol w:w="4955"/>
        <w:gridCol w:w="873"/>
        <w:gridCol w:w="1514"/>
        <w:gridCol w:w="886"/>
        <w:gridCol w:w="876"/>
        <w:gridCol w:w="943"/>
        <w:gridCol w:w="878"/>
        <w:gridCol w:w="933"/>
        <w:gridCol w:w="877"/>
        <w:gridCol w:w="878"/>
        <w:gridCol w:w="876"/>
      </w:tblGrid>
      <w:tr w:rsidR="006C0F28" w:rsidRPr="008114B0" w:rsidTr="006C0F28">
        <w:trPr>
          <w:trHeight w:val="276"/>
        </w:trPr>
        <w:tc>
          <w:tcPr>
            <w:tcW w:w="540" w:type="dxa"/>
            <w:vMerge w:val="restart"/>
            <w:vAlign w:val="center"/>
            <w:hideMark/>
          </w:tcPr>
          <w:p w:rsidR="00E043C0" w:rsidRPr="008114B0" w:rsidRDefault="00E043C0" w:rsidP="008114B0">
            <w:r w:rsidRPr="008114B0">
              <w:t>№ п/п</w:t>
            </w:r>
          </w:p>
        </w:tc>
        <w:tc>
          <w:tcPr>
            <w:tcW w:w="4955" w:type="dxa"/>
            <w:vMerge w:val="restart"/>
            <w:vAlign w:val="center"/>
            <w:hideMark/>
          </w:tcPr>
          <w:p w:rsidR="00E043C0" w:rsidRPr="008114B0" w:rsidRDefault="00E043C0" w:rsidP="008114B0">
            <w:r w:rsidRPr="008114B0">
              <w:t>Цели, задачи, показатели результатов</w:t>
            </w:r>
          </w:p>
        </w:tc>
        <w:tc>
          <w:tcPr>
            <w:tcW w:w="873" w:type="dxa"/>
            <w:vMerge w:val="restart"/>
            <w:vAlign w:val="center"/>
            <w:hideMark/>
          </w:tcPr>
          <w:p w:rsidR="006C0F28" w:rsidRDefault="00E043C0" w:rsidP="008114B0">
            <w:r w:rsidRPr="008114B0">
              <w:t xml:space="preserve">Единица </w:t>
            </w:r>
          </w:p>
          <w:p w:rsidR="00E043C0" w:rsidRPr="008114B0" w:rsidRDefault="00E043C0" w:rsidP="008114B0">
            <w:r w:rsidRPr="008114B0">
              <w:t>измерения</w:t>
            </w:r>
          </w:p>
        </w:tc>
        <w:tc>
          <w:tcPr>
            <w:tcW w:w="1514" w:type="dxa"/>
            <w:vMerge w:val="restart"/>
            <w:vAlign w:val="center"/>
            <w:hideMark/>
          </w:tcPr>
          <w:p w:rsidR="00E043C0" w:rsidRPr="008114B0" w:rsidRDefault="00E043C0" w:rsidP="008114B0">
            <w:r w:rsidRPr="008114B0">
              <w:t>Источник информации</w:t>
            </w:r>
          </w:p>
        </w:tc>
        <w:tc>
          <w:tcPr>
            <w:tcW w:w="886" w:type="dxa"/>
            <w:vMerge w:val="restart"/>
            <w:vAlign w:val="center"/>
            <w:hideMark/>
          </w:tcPr>
          <w:p w:rsidR="00E043C0" w:rsidRPr="008114B0" w:rsidRDefault="00E043C0" w:rsidP="008114B0">
            <w:r w:rsidRPr="008114B0">
              <w:t>2019</w:t>
            </w:r>
          </w:p>
        </w:tc>
        <w:tc>
          <w:tcPr>
            <w:tcW w:w="876" w:type="dxa"/>
            <w:vMerge w:val="restart"/>
            <w:vAlign w:val="center"/>
            <w:hideMark/>
          </w:tcPr>
          <w:p w:rsidR="00E043C0" w:rsidRPr="008114B0" w:rsidRDefault="00E043C0" w:rsidP="008114B0">
            <w:r w:rsidRPr="008114B0">
              <w:t>2020</w:t>
            </w:r>
          </w:p>
        </w:tc>
        <w:tc>
          <w:tcPr>
            <w:tcW w:w="943" w:type="dxa"/>
            <w:vMerge w:val="restart"/>
            <w:vAlign w:val="center"/>
            <w:hideMark/>
          </w:tcPr>
          <w:p w:rsidR="00E043C0" w:rsidRPr="008114B0" w:rsidRDefault="00E043C0" w:rsidP="008114B0">
            <w:r w:rsidRPr="008114B0">
              <w:t>2021</w:t>
            </w:r>
          </w:p>
        </w:tc>
        <w:tc>
          <w:tcPr>
            <w:tcW w:w="878" w:type="dxa"/>
            <w:vMerge w:val="restart"/>
            <w:vAlign w:val="center"/>
            <w:hideMark/>
          </w:tcPr>
          <w:p w:rsidR="00E043C0" w:rsidRPr="008114B0" w:rsidRDefault="00E043C0" w:rsidP="008114B0">
            <w:r w:rsidRPr="008114B0">
              <w:t>2021</w:t>
            </w:r>
          </w:p>
        </w:tc>
        <w:tc>
          <w:tcPr>
            <w:tcW w:w="933" w:type="dxa"/>
            <w:vMerge w:val="restart"/>
            <w:vAlign w:val="center"/>
            <w:hideMark/>
          </w:tcPr>
          <w:p w:rsidR="00E043C0" w:rsidRPr="008114B0" w:rsidRDefault="00E043C0" w:rsidP="008114B0">
            <w:r w:rsidRPr="008114B0">
              <w:t>2023</w:t>
            </w:r>
          </w:p>
        </w:tc>
        <w:tc>
          <w:tcPr>
            <w:tcW w:w="877" w:type="dxa"/>
            <w:vMerge w:val="restart"/>
            <w:vAlign w:val="center"/>
            <w:hideMark/>
          </w:tcPr>
          <w:p w:rsidR="00E043C0" w:rsidRPr="008114B0" w:rsidRDefault="00E043C0" w:rsidP="008114B0">
            <w:r w:rsidRPr="008114B0">
              <w:t>2024</w:t>
            </w:r>
          </w:p>
        </w:tc>
        <w:tc>
          <w:tcPr>
            <w:tcW w:w="878" w:type="dxa"/>
            <w:vMerge w:val="restart"/>
            <w:vAlign w:val="center"/>
            <w:hideMark/>
          </w:tcPr>
          <w:p w:rsidR="00E043C0" w:rsidRPr="008114B0" w:rsidRDefault="00E043C0" w:rsidP="008114B0">
            <w:r w:rsidRPr="008114B0">
              <w:t>2025</w:t>
            </w:r>
          </w:p>
        </w:tc>
        <w:tc>
          <w:tcPr>
            <w:tcW w:w="876" w:type="dxa"/>
            <w:vMerge w:val="restart"/>
            <w:vAlign w:val="center"/>
            <w:hideMark/>
          </w:tcPr>
          <w:p w:rsidR="00E043C0" w:rsidRPr="008114B0" w:rsidRDefault="00E043C0" w:rsidP="008114B0">
            <w:r w:rsidRPr="008114B0">
              <w:t>2026</w:t>
            </w:r>
          </w:p>
        </w:tc>
      </w:tr>
      <w:tr w:rsidR="006C0F28" w:rsidRPr="008114B0" w:rsidTr="006C0F28">
        <w:trPr>
          <w:trHeight w:val="276"/>
        </w:trPr>
        <w:tc>
          <w:tcPr>
            <w:tcW w:w="540" w:type="dxa"/>
            <w:vMerge/>
            <w:vAlign w:val="center"/>
            <w:hideMark/>
          </w:tcPr>
          <w:p w:rsidR="00E043C0" w:rsidRPr="008114B0" w:rsidRDefault="00E043C0" w:rsidP="008114B0"/>
        </w:tc>
        <w:tc>
          <w:tcPr>
            <w:tcW w:w="4955" w:type="dxa"/>
            <w:vMerge/>
            <w:vAlign w:val="center"/>
            <w:hideMark/>
          </w:tcPr>
          <w:p w:rsidR="00E043C0" w:rsidRPr="008114B0" w:rsidRDefault="00E043C0" w:rsidP="008114B0"/>
        </w:tc>
        <w:tc>
          <w:tcPr>
            <w:tcW w:w="873" w:type="dxa"/>
            <w:vMerge/>
            <w:vAlign w:val="center"/>
            <w:hideMark/>
          </w:tcPr>
          <w:p w:rsidR="00E043C0" w:rsidRPr="008114B0" w:rsidRDefault="00E043C0" w:rsidP="008114B0"/>
        </w:tc>
        <w:tc>
          <w:tcPr>
            <w:tcW w:w="1514" w:type="dxa"/>
            <w:vMerge/>
            <w:vAlign w:val="center"/>
            <w:hideMark/>
          </w:tcPr>
          <w:p w:rsidR="00E043C0" w:rsidRPr="008114B0" w:rsidRDefault="00E043C0" w:rsidP="008114B0"/>
        </w:tc>
        <w:tc>
          <w:tcPr>
            <w:tcW w:w="886" w:type="dxa"/>
            <w:vMerge/>
            <w:vAlign w:val="center"/>
            <w:hideMark/>
          </w:tcPr>
          <w:p w:rsidR="00E043C0" w:rsidRPr="008114B0" w:rsidRDefault="00E043C0" w:rsidP="008114B0"/>
        </w:tc>
        <w:tc>
          <w:tcPr>
            <w:tcW w:w="876" w:type="dxa"/>
            <w:vMerge/>
            <w:vAlign w:val="center"/>
            <w:hideMark/>
          </w:tcPr>
          <w:p w:rsidR="00E043C0" w:rsidRPr="008114B0" w:rsidRDefault="00E043C0" w:rsidP="008114B0"/>
        </w:tc>
        <w:tc>
          <w:tcPr>
            <w:tcW w:w="943" w:type="dxa"/>
            <w:vMerge/>
            <w:vAlign w:val="center"/>
            <w:hideMark/>
          </w:tcPr>
          <w:p w:rsidR="00E043C0" w:rsidRPr="008114B0" w:rsidRDefault="00E043C0" w:rsidP="008114B0"/>
        </w:tc>
        <w:tc>
          <w:tcPr>
            <w:tcW w:w="878" w:type="dxa"/>
            <w:vMerge/>
            <w:vAlign w:val="center"/>
            <w:hideMark/>
          </w:tcPr>
          <w:p w:rsidR="00E043C0" w:rsidRPr="008114B0" w:rsidRDefault="00E043C0" w:rsidP="008114B0"/>
        </w:tc>
        <w:tc>
          <w:tcPr>
            <w:tcW w:w="933" w:type="dxa"/>
            <w:vMerge/>
            <w:vAlign w:val="center"/>
            <w:hideMark/>
          </w:tcPr>
          <w:p w:rsidR="00E043C0" w:rsidRPr="008114B0" w:rsidRDefault="00E043C0" w:rsidP="008114B0"/>
        </w:tc>
        <w:tc>
          <w:tcPr>
            <w:tcW w:w="877" w:type="dxa"/>
            <w:vMerge/>
            <w:vAlign w:val="center"/>
            <w:hideMark/>
          </w:tcPr>
          <w:p w:rsidR="00E043C0" w:rsidRPr="008114B0" w:rsidRDefault="00E043C0" w:rsidP="008114B0"/>
        </w:tc>
        <w:tc>
          <w:tcPr>
            <w:tcW w:w="878" w:type="dxa"/>
            <w:vMerge/>
            <w:vAlign w:val="center"/>
            <w:hideMark/>
          </w:tcPr>
          <w:p w:rsidR="00E043C0" w:rsidRPr="008114B0" w:rsidRDefault="00E043C0" w:rsidP="008114B0"/>
        </w:tc>
        <w:tc>
          <w:tcPr>
            <w:tcW w:w="876" w:type="dxa"/>
            <w:vMerge/>
            <w:vAlign w:val="center"/>
            <w:hideMark/>
          </w:tcPr>
          <w:p w:rsidR="00E043C0" w:rsidRPr="008114B0" w:rsidRDefault="00E043C0" w:rsidP="008114B0"/>
        </w:tc>
      </w:tr>
      <w:tr w:rsidR="00E043C0" w:rsidRPr="008114B0" w:rsidTr="000F334F">
        <w:trPr>
          <w:trHeight w:val="20"/>
        </w:trPr>
        <w:tc>
          <w:tcPr>
            <w:tcW w:w="15029" w:type="dxa"/>
            <w:gridSpan w:val="12"/>
            <w:vAlign w:val="center"/>
          </w:tcPr>
          <w:p w:rsidR="00E043C0" w:rsidRPr="008114B0" w:rsidRDefault="00E043C0" w:rsidP="008114B0">
            <w:r w:rsidRPr="008114B0">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043C0" w:rsidRPr="008114B0" w:rsidTr="00B444D9">
        <w:trPr>
          <w:trHeight w:val="20"/>
        </w:trPr>
        <w:tc>
          <w:tcPr>
            <w:tcW w:w="15029" w:type="dxa"/>
            <w:gridSpan w:val="12"/>
            <w:vAlign w:val="center"/>
          </w:tcPr>
          <w:p w:rsidR="00E043C0" w:rsidRPr="008114B0" w:rsidRDefault="00E043C0" w:rsidP="008114B0">
            <w:r w:rsidRPr="008114B0">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E043C0" w:rsidRPr="008114B0" w:rsidTr="006C0F28">
        <w:trPr>
          <w:trHeight w:val="20"/>
        </w:trPr>
        <w:tc>
          <w:tcPr>
            <w:tcW w:w="540" w:type="dxa"/>
            <w:vAlign w:val="center"/>
          </w:tcPr>
          <w:p w:rsidR="00E043C0" w:rsidRPr="008114B0" w:rsidRDefault="00E043C0" w:rsidP="00E043C0">
            <w:r w:rsidRPr="008114B0">
              <w:t>1</w:t>
            </w:r>
          </w:p>
        </w:tc>
        <w:tc>
          <w:tcPr>
            <w:tcW w:w="4955" w:type="dxa"/>
            <w:vAlign w:val="center"/>
          </w:tcPr>
          <w:p w:rsidR="00E043C0" w:rsidRPr="008114B0" w:rsidRDefault="00E043C0" w:rsidP="00E043C0">
            <w:r w:rsidRPr="008114B0">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
        </w:tc>
        <w:tc>
          <w:tcPr>
            <w:tcW w:w="873" w:type="dxa"/>
            <w:vAlign w:val="center"/>
          </w:tcPr>
          <w:p w:rsidR="00E043C0" w:rsidRPr="008114B0" w:rsidRDefault="00E043C0" w:rsidP="006C0F28">
            <w:pPr>
              <w:jc w:val="center"/>
            </w:pPr>
            <w:r w:rsidRPr="008114B0">
              <w:t>%</w:t>
            </w:r>
          </w:p>
        </w:tc>
        <w:tc>
          <w:tcPr>
            <w:tcW w:w="1514" w:type="dxa"/>
            <w:vAlign w:val="center"/>
          </w:tcPr>
          <w:p w:rsidR="00E043C0" w:rsidRPr="008114B0" w:rsidRDefault="00E043C0" w:rsidP="006C0F28">
            <w:pPr>
              <w:jc w:val="center"/>
            </w:pPr>
            <w:r w:rsidRPr="008114B0">
              <w:t>отраслевая отчетность</w:t>
            </w:r>
          </w:p>
        </w:tc>
        <w:tc>
          <w:tcPr>
            <w:tcW w:w="886" w:type="dxa"/>
            <w:vAlign w:val="center"/>
          </w:tcPr>
          <w:p w:rsidR="00E043C0" w:rsidRPr="008114B0" w:rsidRDefault="00E043C0" w:rsidP="00E043C0">
            <w:r w:rsidRPr="008114B0">
              <w:t>100,00</w:t>
            </w:r>
          </w:p>
        </w:tc>
        <w:tc>
          <w:tcPr>
            <w:tcW w:w="876" w:type="dxa"/>
            <w:vAlign w:val="center"/>
          </w:tcPr>
          <w:p w:rsidR="00E043C0" w:rsidRPr="008114B0" w:rsidRDefault="00E043C0" w:rsidP="00E043C0">
            <w:r w:rsidRPr="008114B0">
              <w:t>100,00</w:t>
            </w:r>
          </w:p>
        </w:tc>
        <w:tc>
          <w:tcPr>
            <w:tcW w:w="943" w:type="dxa"/>
            <w:vAlign w:val="center"/>
          </w:tcPr>
          <w:p w:rsidR="00E043C0" w:rsidRPr="008114B0" w:rsidRDefault="00E043C0" w:rsidP="00E043C0">
            <w:r w:rsidRPr="008114B0">
              <w:t>100,00</w:t>
            </w:r>
          </w:p>
        </w:tc>
        <w:tc>
          <w:tcPr>
            <w:tcW w:w="878" w:type="dxa"/>
            <w:vAlign w:val="center"/>
          </w:tcPr>
          <w:p w:rsidR="00E043C0" w:rsidRPr="008114B0" w:rsidRDefault="00E043C0" w:rsidP="00E043C0">
            <w:r w:rsidRPr="008114B0">
              <w:t>100,00</w:t>
            </w:r>
          </w:p>
        </w:tc>
        <w:tc>
          <w:tcPr>
            <w:tcW w:w="933" w:type="dxa"/>
            <w:vAlign w:val="center"/>
          </w:tcPr>
          <w:p w:rsidR="00E043C0" w:rsidRPr="008114B0" w:rsidRDefault="00E043C0" w:rsidP="00E043C0">
            <w:r w:rsidRPr="008114B0">
              <w:t>100,00</w:t>
            </w:r>
          </w:p>
        </w:tc>
        <w:tc>
          <w:tcPr>
            <w:tcW w:w="877" w:type="dxa"/>
            <w:vAlign w:val="center"/>
          </w:tcPr>
          <w:p w:rsidR="00E043C0" w:rsidRPr="008114B0" w:rsidRDefault="00E043C0" w:rsidP="00E043C0">
            <w:r w:rsidRPr="008114B0">
              <w:t>100,00</w:t>
            </w:r>
          </w:p>
        </w:tc>
        <w:tc>
          <w:tcPr>
            <w:tcW w:w="878" w:type="dxa"/>
            <w:vAlign w:val="center"/>
          </w:tcPr>
          <w:p w:rsidR="00E043C0" w:rsidRPr="008114B0" w:rsidRDefault="00E043C0" w:rsidP="00E043C0">
            <w:r w:rsidRPr="008114B0">
              <w:t>100,00</w:t>
            </w:r>
          </w:p>
        </w:tc>
        <w:tc>
          <w:tcPr>
            <w:tcW w:w="876" w:type="dxa"/>
            <w:vAlign w:val="center"/>
          </w:tcPr>
          <w:p w:rsidR="00E043C0" w:rsidRPr="008114B0" w:rsidRDefault="00E043C0" w:rsidP="00E043C0">
            <w:r w:rsidRPr="008114B0">
              <w:t>100,00</w:t>
            </w:r>
          </w:p>
        </w:tc>
      </w:tr>
    </w:tbl>
    <w:p w:rsidR="008114B0" w:rsidRDefault="005B1AA9" w:rsidP="005B1AA9">
      <w:pPr>
        <w:ind w:left="14" w:right="14"/>
        <w:sectPr w:rsidR="008114B0" w:rsidSect="002458AA">
          <w:footnotePr>
            <w:pos w:val="beneathText"/>
          </w:footnotePr>
          <w:pgSz w:w="16837" w:h="11905" w:orient="landscape"/>
          <w:pgMar w:top="1701" w:right="1134" w:bottom="851" w:left="1134" w:header="720" w:footer="720" w:gutter="0"/>
          <w:cols w:space="720"/>
          <w:docGrid w:linePitch="360"/>
        </w:sectPr>
      </w:pPr>
      <w:r>
        <w:tab/>
      </w:r>
      <w:r>
        <w:tab/>
      </w:r>
      <w:r>
        <w:tab/>
      </w:r>
      <w:r>
        <w:tab/>
      </w:r>
      <w:r>
        <w:tab/>
      </w:r>
      <w:r>
        <w:tab/>
      </w:r>
      <w:r>
        <w:tab/>
      </w:r>
      <w:r>
        <w:tab/>
      </w:r>
      <w:r>
        <w:tab/>
      </w:r>
      <w:r>
        <w:tab/>
      </w:r>
      <w:r>
        <w:tab/>
      </w:r>
    </w:p>
    <w:p w:rsidR="008114B0" w:rsidRPr="008114B0" w:rsidRDefault="008114B0" w:rsidP="008114B0">
      <w:pPr>
        <w:ind w:left="14" w:right="14" w:firstLine="9625"/>
        <w:rPr>
          <w:sz w:val="28"/>
        </w:rPr>
      </w:pPr>
      <w:r>
        <w:rPr>
          <w:sz w:val="28"/>
        </w:rPr>
        <w:lastRenderedPageBreak/>
        <w:t>Приложение 2</w:t>
      </w:r>
    </w:p>
    <w:p w:rsidR="008114B0" w:rsidRPr="008114B0" w:rsidRDefault="008114B0" w:rsidP="008114B0">
      <w:pPr>
        <w:ind w:left="14" w:right="14" w:firstLine="9625"/>
        <w:rPr>
          <w:sz w:val="28"/>
        </w:rPr>
      </w:pPr>
      <w:r w:rsidRPr="008114B0">
        <w:rPr>
          <w:sz w:val="28"/>
        </w:rPr>
        <w:t>к подпрограмме «Обеспечение жильем</w:t>
      </w:r>
    </w:p>
    <w:p w:rsidR="008114B0" w:rsidRDefault="008114B0" w:rsidP="008114B0">
      <w:pPr>
        <w:ind w:left="14" w:right="14" w:firstLine="9625"/>
        <w:rPr>
          <w:sz w:val="28"/>
        </w:rPr>
      </w:pPr>
      <w:r w:rsidRPr="008114B0">
        <w:rPr>
          <w:sz w:val="28"/>
        </w:rPr>
        <w:t>молодых семей в Абанском сельсовете»</w:t>
      </w:r>
    </w:p>
    <w:p w:rsidR="008114B0" w:rsidRDefault="008114B0" w:rsidP="008114B0">
      <w:pPr>
        <w:ind w:left="14" w:right="14"/>
        <w:jc w:val="center"/>
        <w:rPr>
          <w:sz w:val="28"/>
        </w:rPr>
      </w:pPr>
    </w:p>
    <w:p w:rsidR="001C4355" w:rsidRPr="008114B0" w:rsidRDefault="008114B0" w:rsidP="008114B0">
      <w:pPr>
        <w:ind w:left="14" w:right="14"/>
        <w:jc w:val="center"/>
        <w:rPr>
          <w:sz w:val="28"/>
        </w:rPr>
      </w:pPr>
      <w:r w:rsidRPr="008114B0">
        <w:rPr>
          <w:sz w:val="28"/>
        </w:rPr>
        <w:t>Перечень мероприятий подпрограммы «Обеспечение жильем молодых семей в Абан</w:t>
      </w:r>
      <w:r>
        <w:rPr>
          <w:sz w:val="28"/>
        </w:rPr>
        <w:t>ском сельсовете»</w:t>
      </w:r>
    </w:p>
    <w:p w:rsidR="008114B0" w:rsidRDefault="008114B0" w:rsidP="005B1AA9">
      <w:pPr>
        <w:ind w:left="14" w:right="14"/>
      </w:pPr>
    </w:p>
    <w:tbl>
      <w:tblPr>
        <w:tblStyle w:val="a8"/>
        <w:tblW w:w="0" w:type="auto"/>
        <w:jc w:val="center"/>
        <w:tblLook w:val="04A0" w:firstRow="1" w:lastRow="0" w:firstColumn="1" w:lastColumn="0" w:noHBand="0" w:noVBand="1"/>
      </w:tblPr>
      <w:tblGrid>
        <w:gridCol w:w="484"/>
        <w:gridCol w:w="1503"/>
        <w:gridCol w:w="1802"/>
        <w:gridCol w:w="727"/>
        <w:gridCol w:w="684"/>
        <w:gridCol w:w="485"/>
        <w:gridCol w:w="646"/>
        <w:gridCol w:w="778"/>
        <w:gridCol w:w="925"/>
        <w:gridCol w:w="666"/>
        <w:gridCol w:w="646"/>
        <w:gridCol w:w="646"/>
        <w:gridCol w:w="646"/>
        <w:gridCol w:w="646"/>
        <w:gridCol w:w="646"/>
        <w:gridCol w:w="769"/>
        <w:gridCol w:w="1860"/>
      </w:tblGrid>
      <w:tr w:rsidR="008114B0" w:rsidRPr="006C0F28" w:rsidTr="006C0F28">
        <w:trPr>
          <w:trHeight w:val="20"/>
          <w:jc w:val="center"/>
        </w:trPr>
        <w:tc>
          <w:tcPr>
            <w:tcW w:w="484" w:type="dxa"/>
            <w:vMerge w:val="restart"/>
            <w:vAlign w:val="center"/>
            <w:hideMark/>
          </w:tcPr>
          <w:p w:rsidR="008114B0" w:rsidRPr="006C0F28" w:rsidRDefault="008114B0" w:rsidP="008114B0">
            <w:pPr>
              <w:rPr>
                <w:sz w:val="20"/>
                <w:szCs w:val="20"/>
              </w:rPr>
            </w:pPr>
            <w:r w:rsidRPr="006C0F28">
              <w:rPr>
                <w:sz w:val="20"/>
                <w:szCs w:val="20"/>
              </w:rPr>
              <w:t> </w:t>
            </w:r>
          </w:p>
        </w:tc>
        <w:tc>
          <w:tcPr>
            <w:tcW w:w="1705" w:type="dxa"/>
            <w:vMerge w:val="restart"/>
            <w:vAlign w:val="center"/>
            <w:hideMark/>
          </w:tcPr>
          <w:p w:rsidR="008114B0" w:rsidRPr="006C0F28" w:rsidRDefault="008114B0" w:rsidP="008114B0">
            <w:pPr>
              <w:rPr>
                <w:sz w:val="20"/>
                <w:szCs w:val="20"/>
              </w:rPr>
            </w:pPr>
            <w:r w:rsidRPr="006C0F28">
              <w:rPr>
                <w:sz w:val="20"/>
                <w:szCs w:val="20"/>
              </w:rPr>
              <w:t>Наименование  подпрограммы, задачи, мероприятия</w:t>
            </w:r>
          </w:p>
        </w:tc>
        <w:tc>
          <w:tcPr>
            <w:tcW w:w="2179" w:type="dxa"/>
            <w:vMerge w:val="restart"/>
            <w:vAlign w:val="center"/>
            <w:hideMark/>
          </w:tcPr>
          <w:p w:rsidR="008114B0" w:rsidRPr="006C0F28" w:rsidRDefault="008114B0" w:rsidP="008114B0">
            <w:pPr>
              <w:rPr>
                <w:sz w:val="20"/>
                <w:szCs w:val="20"/>
              </w:rPr>
            </w:pPr>
            <w:r w:rsidRPr="006C0F28">
              <w:rPr>
                <w:sz w:val="20"/>
                <w:szCs w:val="20"/>
              </w:rPr>
              <w:t>ГРБС</w:t>
            </w:r>
          </w:p>
        </w:tc>
        <w:tc>
          <w:tcPr>
            <w:tcW w:w="4245" w:type="dxa"/>
            <w:gridSpan w:val="6"/>
            <w:vAlign w:val="center"/>
            <w:hideMark/>
          </w:tcPr>
          <w:p w:rsidR="008114B0" w:rsidRPr="006C0F28" w:rsidRDefault="008114B0" w:rsidP="008114B0">
            <w:pPr>
              <w:rPr>
                <w:sz w:val="20"/>
                <w:szCs w:val="20"/>
              </w:rPr>
            </w:pPr>
            <w:r w:rsidRPr="006C0F28">
              <w:rPr>
                <w:sz w:val="20"/>
                <w:szCs w:val="20"/>
              </w:rPr>
              <w:t>Код бюджетной классификации</w:t>
            </w:r>
          </w:p>
        </w:tc>
        <w:tc>
          <w:tcPr>
            <w:tcW w:w="4312" w:type="dxa"/>
            <w:gridSpan w:val="7"/>
            <w:vAlign w:val="center"/>
            <w:hideMark/>
          </w:tcPr>
          <w:p w:rsidR="008114B0" w:rsidRPr="006C0F28" w:rsidRDefault="008114B0" w:rsidP="008114B0">
            <w:pPr>
              <w:rPr>
                <w:sz w:val="20"/>
                <w:szCs w:val="20"/>
              </w:rPr>
            </w:pPr>
            <w:r w:rsidRPr="006C0F28">
              <w:rPr>
                <w:sz w:val="20"/>
                <w:szCs w:val="20"/>
              </w:rPr>
              <w:t>по годам</w:t>
            </w:r>
          </w:p>
        </w:tc>
        <w:tc>
          <w:tcPr>
            <w:tcW w:w="1860" w:type="dxa"/>
            <w:vMerge w:val="restart"/>
            <w:vAlign w:val="center"/>
            <w:hideMark/>
          </w:tcPr>
          <w:p w:rsidR="008114B0" w:rsidRPr="006C0F28" w:rsidRDefault="008114B0" w:rsidP="008114B0">
            <w:pPr>
              <w:rPr>
                <w:sz w:val="20"/>
                <w:szCs w:val="20"/>
              </w:rPr>
            </w:pPr>
            <w:r w:rsidRPr="006C0F28">
              <w:rPr>
                <w:sz w:val="20"/>
                <w:szCs w:val="20"/>
              </w:rPr>
              <w:t>Ожидаемый результат от реализации подпрограммного мероприятия (в натуральном выражении)</w:t>
            </w:r>
          </w:p>
        </w:tc>
      </w:tr>
      <w:tr w:rsidR="008114B0" w:rsidRPr="006C0F28" w:rsidTr="006C0F28">
        <w:trPr>
          <w:trHeight w:val="276"/>
          <w:jc w:val="center"/>
        </w:trPr>
        <w:tc>
          <w:tcPr>
            <w:tcW w:w="484" w:type="dxa"/>
            <w:vMerge/>
            <w:vAlign w:val="center"/>
            <w:hideMark/>
          </w:tcPr>
          <w:p w:rsidR="008114B0" w:rsidRPr="006C0F28" w:rsidRDefault="008114B0" w:rsidP="008114B0">
            <w:pPr>
              <w:rPr>
                <w:sz w:val="20"/>
                <w:szCs w:val="20"/>
              </w:rPr>
            </w:pPr>
          </w:p>
        </w:tc>
        <w:tc>
          <w:tcPr>
            <w:tcW w:w="1705" w:type="dxa"/>
            <w:vMerge/>
            <w:vAlign w:val="center"/>
            <w:hideMark/>
          </w:tcPr>
          <w:p w:rsidR="008114B0" w:rsidRPr="006C0F28" w:rsidRDefault="008114B0" w:rsidP="008114B0">
            <w:pPr>
              <w:rPr>
                <w:sz w:val="20"/>
                <w:szCs w:val="20"/>
              </w:rPr>
            </w:pPr>
          </w:p>
        </w:tc>
        <w:tc>
          <w:tcPr>
            <w:tcW w:w="2179" w:type="dxa"/>
            <w:vMerge/>
            <w:vAlign w:val="center"/>
            <w:hideMark/>
          </w:tcPr>
          <w:p w:rsidR="008114B0" w:rsidRPr="006C0F28" w:rsidRDefault="008114B0" w:rsidP="008114B0">
            <w:pPr>
              <w:rPr>
                <w:sz w:val="20"/>
                <w:szCs w:val="20"/>
              </w:rPr>
            </w:pPr>
          </w:p>
        </w:tc>
        <w:tc>
          <w:tcPr>
            <w:tcW w:w="727" w:type="dxa"/>
            <w:vMerge w:val="restart"/>
            <w:vAlign w:val="center"/>
            <w:hideMark/>
          </w:tcPr>
          <w:p w:rsidR="008114B0" w:rsidRPr="006C0F28" w:rsidRDefault="008114B0" w:rsidP="008114B0">
            <w:pPr>
              <w:rPr>
                <w:sz w:val="20"/>
                <w:szCs w:val="20"/>
              </w:rPr>
            </w:pPr>
            <w:r w:rsidRPr="006C0F28">
              <w:rPr>
                <w:sz w:val="20"/>
                <w:szCs w:val="20"/>
              </w:rPr>
              <w:t>ГРБС</w:t>
            </w:r>
          </w:p>
        </w:tc>
        <w:tc>
          <w:tcPr>
            <w:tcW w:w="684" w:type="dxa"/>
            <w:vMerge w:val="restart"/>
            <w:vAlign w:val="center"/>
            <w:hideMark/>
          </w:tcPr>
          <w:p w:rsidR="008114B0" w:rsidRPr="006C0F28" w:rsidRDefault="008114B0" w:rsidP="008114B0">
            <w:pPr>
              <w:rPr>
                <w:sz w:val="20"/>
                <w:szCs w:val="20"/>
              </w:rPr>
            </w:pPr>
            <w:proofErr w:type="spellStart"/>
            <w:r w:rsidRPr="006C0F28">
              <w:rPr>
                <w:sz w:val="20"/>
                <w:szCs w:val="20"/>
              </w:rPr>
              <w:t>РзПр</w:t>
            </w:r>
            <w:proofErr w:type="spellEnd"/>
          </w:p>
        </w:tc>
        <w:tc>
          <w:tcPr>
            <w:tcW w:w="1909" w:type="dxa"/>
            <w:gridSpan w:val="3"/>
            <w:vMerge w:val="restart"/>
            <w:vAlign w:val="center"/>
            <w:hideMark/>
          </w:tcPr>
          <w:p w:rsidR="008114B0" w:rsidRPr="006C0F28" w:rsidRDefault="008114B0" w:rsidP="008114B0">
            <w:pPr>
              <w:rPr>
                <w:sz w:val="20"/>
                <w:szCs w:val="20"/>
              </w:rPr>
            </w:pPr>
            <w:r w:rsidRPr="006C0F28">
              <w:rPr>
                <w:sz w:val="20"/>
                <w:szCs w:val="20"/>
              </w:rPr>
              <w:t>ЦСР</w:t>
            </w:r>
          </w:p>
        </w:tc>
        <w:tc>
          <w:tcPr>
            <w:tcW w:w="925" w:type="dxa"/>
            <w:vMerge w:val="restart"/>
            <w:vAlign w:val="center"/>
            <w:hideMark/>
          </w:tcPr>
          <w:p w:rsidR="008114B0" w:rsidRPr="006C0F28" w:rsidRDefault="008114B0" w:rsidP="008114B0">
            <w:pPr>
              <w:rPr>
                <w:sz w:val="20"/>
                <w:szCs w:val="20"/>
              </w:rPr>
            </w:pPr>
            <w:r w:rsidRPr="006C0F28">
              <w:rPr>
                <w:sz w:val="20"/>
                <w:szCs w:val="20"/>
              </w:rPr>
              <w:t>ВР</w:t>
            </w:r>
          </w:p>
        </w:tc>
        <w:tc>
          <w:tcPr>
            <w:tcW w:w="313" w:type="dxa"/>
            <w:vMerge w:val="restart"/>
            <w:vAlign w:val="center"/>
            <w:hideMark/>
          </w:tcPr>
          <w:p w:rsidR="008114B0" w:rsidRPr="006C0F28" w:rsidRDefault="008114B0" w:rsidP="008114B0">
            <w:pPr>
              <w:rPr>
                <w:sz w:val="20"/>
                <w:szCs w:val="20"/>
              </w:rPr>
            </w:pPr>
            <w:r w:rsidRPr="006C0F28">
              <w:rPr>
                <w:sz w:val="20"/>
                <w:szCs w:val="20"/>
              </w:rPr>
              <w:t>2021</w:t>
            </w:r>
          </w:p>
        </w:tc>
        <w:tc>
          <w:tcPr>
            <w:tcW w:w="646" w:type="dxa"/>
            <w:vMerge w:val="restart"/>
            <w:vAlign w:val="center"/>
            <w:hideMark/>
          </w:tcPr>
          <w:p w:rsidR="008114B0" w:rsidRPr="006C0F28" w:rsidRDefault="008114B0" w:rsidP="008114B0">
            <w:pPr>
              <w:rPr>
                <w:sz w:val="20"/>
                <w:szCs w:val="20"/>
              </w:rPr>
            </w:pPr>
            <w:r w:rsidRPr="006C0F28">
              <w:rPr>
                <w:sz w:val="20"/>
                <w:szCs w:val="20"/>
              </w:rPr>
              <w:t>2022</w:t>
            </w:r>
          </w:p>
        </w:tc>
        <w:tc>
          <w:tcPr>
            <w:tcW w:w="646" w:type="dxa"/>
            <w:vMerge w:val="restart"/>
            <w:vAlign w:val="center"/>
            <w:hideMark/>
          </w:tcPr>
          <w:p w:rsidR="008114B0" w:rsidRPr="006C0F28" w:rsidRDefault="008114B0" w:rsidP="008114B0">
            <w:pPr>
              <w:rPr>
                <w:sz w:val="20"/>
                <w:szCs w:val="20"/>
              </w:rPr>
            </w:pPr>
            <w:r w:rsidRPr="006C0F28">
              <w:rPr>
                <w:sz w:val="20"/>
                <w:szCs w:val="20"/>
              </w:rPr>
              <w:t>2023</w:t>
            </w:r>
          </w:p>
        </w:tc>
        <w:tc>
          <w:tcPr>
            <w:tcW w:w="646" w:type="dxa"/>
            <w:vMerge w:val="restart"/>
            <w:vAlign w:val="center"/>
            <w:hideMark/>
          </w:tcPr>
          <w:p w:rsidR="008114B0" w:rsidRPr="006C0F28" w:rsidRDefault="008114B0" w:rsidP="008114B0">
            <w:pPr>
              <w:rPr>
                <w:sz w:val="20"/>
                <w:szCs w:val="20"/>
              </w:rPr>
            </w:pPr>
            <w:r w:rsidRPr="006C0F28">
              <w:rPr>
                <w:sz w:val="20"/>
                <w:szCs w:val="20"/>
              </w:rPr>
              <w:t>2024</w:t>
            </w:r>
          </w:p>
        </w:tc>
        <w:tc>
          <w:tcPr>
            <w:tcW w:w="646" w:type="dxa"/>
            <w:vMerge w:val="restart"/>
            <w:vAlign w:val="center"/>
            <w:hideMark/>
          </w:tcPr>
          <w:p w:rsidR="008114B0" w:rsidRPr="006C0F28" w:rsidRDefault="008114B0" w:rsidP="008114B0">
            <w:pPr>
              <w:rPr>
                <w:sz w:val="20"/>
                <w:szCs w:val="20"/>
              </w:rPr>
            </w:pPr>
            <w:r w:rsidRPr="006C0F28">
              <w:rPr>
                <w:sz w:val="20"/>
                <w:szCs w:val="20"/>
              </w:rPr>
              <w:t>2025</w:t>
            </w:r>
          </w:p>
        </w:tc>
        <w:tc>
          <w:tcPr>
            <w:tcW w:w="646" w:type="dxa"/>
            <w:vMerge w:val="restart"/>
            <w:vAlign w:val="center"/>
            <w:hideMark/>
          </w:tcPr>
          <w:p w:rsidR="008114B0" w:rsidRPr="006C0F28" w:rsidRDefault="008114B0" w:rsidP="008114B0">
            <w:pPr>
              <w:rPr>
                <w:sz w:val="20"/>
                <w:szCs w:val="20"/>
              </w:rPr>
            </w:pPr>
            <w:r w:rsidRPr="006C0F28">
              <w:rPr>
                <w:sz w:val="20"/>
                <w:szCs w:val="20"/>
              </w:rPr>
              <w:t>2026</w:t>
            </w:r>
          </w:p>
        </w:tc>
        <w:tc>
          <w:tcPr>
            <w:tcW w:w="769" w:type="dxa"/>
            <w:vMerge w:val="restart"/>
            <w:vAlign w:val="center"/>
            <w:hideMark/>
          </w:tcPr>
          <w:p w:rsidR="008114B0" w:rsidRPr="006C0F28" w:rsidRDefault="008114B0" w:rsidP="008114B0">
            <w:pPr>
              <w:rPr>
                <w:sz w:val="20"/>
                <w:szCs w:val="20"/>
              </w:rPr>
            </w:pPr>
            <w:r w:rsidRPr="006C0F28">
              <w:rPr>
                <w:sz w:val="20"/>
                <w:szCs w:val="20"/>
              </w:rPr>
              <w:t>Итого на 2021-2026 годы</w:t>
            </w:r>
          </w:p>
        </w:tc>
        <w:tc>
          <w:tcPr>
            <w:tcW w:w="1860" w:type="dxa"/>
            <w:vMerge/>
            <w:vAlign w:val="center"/>
            <w:hideMark/>
          </w:tcPr>
          <w:p w:rsidR="008114B0" w:rsidRPr="006C0F28" w:rsidRDefault="008114B0" w:rsidP="008114B0">
            <w:pPr>
              <w:rPr>
                <w:sz w:val="20"/>
                <w:szCs w:val="20"/>
              </w:rPr>
            </w:pPr>
          </w:p>
        </w:tc>
      </w:tr>
      <w:tr w:rsidR="008114B0" w:rsidRPr="006C0F28" w:rsidTr="006C0F28">
        <w:trPr>
          <w:trHeight w:val="276"/>
          <w:jc w:val="center"/>
        </w:trPr>
        <w:tc>
          <w:tcPr>
            <w:tcW w:w="484" w:type="dxa"/>
            <w:vMerge/>
            <w:vAlign w:val="center"/>
            <w:hideMark/>
          </w:tcPr>
          <w:p w:rsidR="008114B0" w:rsidRPr="006C0F28" w:rsidRDefault="008114B0" w:rsidP="008114B0">
            <w:pPr>
              <w:rPr>
                <w:sz w:val="20"/>
                <w:szCs w:val="20"/>
              </w:rPr>
            </w:pPr>
          </w:p>
        </w:tc>
        <w:tc>
          <w:tcPr>
            <w:tcW w:w="1705" w:type="dxa"/>
            <w:vMerge/>
            <w:vAlign w:val="center"/>
            <w:hideMark/>
          </w:tcPr>
          <w:p w:rsidR="008114B0" w:rsidRPr="006C0F28" w:rsidRDefault="008114B0" w:rsidP="008114B0">
            <w:pPr>
              <w:rPr>
                <w:sz w:val="20"/>
                <w:szCs w:val="20"/>
              </w:rPr>
            </w:pPr>
          </w:p>
        </w:tc>
        <w:tc>
          <w:tcPr>
            <w:tcW w:w="2179" w:type="dxa"/>
            <w:vMerge/>
            <w:vAlign w:val="center"/>
            <w:hideMark/>
          </w:tcPr>
          <w:p w:rsidR="008114B0" w:rsidRPr="006C0F28" w:rsidRDefault="008114B0" w:rsidP="008114B0">
            <w:pPr>
              <w:rPr>
                <w:sz w:val="20"/>
                <w:szCs w:val="20"/>
              </w:rPr>
            </w:pPr>
          </w:p>
        </w:tc>
        <w:tc>
          <w:tcPr>
            <w:tcW w:w="727" w:type="dxa"/>
            <w:vMerge/>
            <w:vAlign w:val="center"/>
            <w:hideMark/>
          </w:tcPr>
          <w:p w:rsidR="008114B0" w:rsidRPr="006C0F28" w:rsidRDefault="008114B0" w:rsidP="008114B0">
            <w:pPr>
              <w:rPr>
                <w:sz w:val="20"/>
                <w:szCs w:val="20"/>
              </w:rPr>
            </w:pPr>
          </w:p>
        </w:tc>
        <w:tc>
          <w:tcPr>
            <w:tcW w:w="684" w:type="dxa"/>
            <w:vMerge/>
            <w:vAlign w:val="center"/>
            <w:hideMark/>
          </w:tcPr>
          <w:p w:rsidR="008114B0" w:rsidRPr="006C0F28" w:rsidRDefault="008114B0" w:rsidP="008114B0">
            <w:pPr>
              <w:rPr>
                <w:sz w:val="20"/>
                <w:szCs w:val="20"/>
              </w:rPr>
            </w:pPr>
          </w:p>
        </w:tc>
        <w:tc>
          <w:tcPr>
            <w:tcW w:w="1909" w:type="dxa"/>
            <w:gridSpan w:val="3"/>
            <w:vMerge/>
            <w:vAlign w:val="center"/>
            <w:hideMark/>
          </w:tcPr>
          <w:p w:rsidR="008114B0" w:rsidRPr="006C0F28" w:rsidRDefault="008114B0" w:rsidP="008114B0">
            <w:pPr>
              <w:rPr>
                <w:sz w:val="20"/>
                <w:szCs w:val="20"/>
              </w:rPr>
            </w:pPr>
          </w:p>
        </w:tc>
        <w:tc>
          <w:tcPr>
            <w:tcW w:w="925" w:type="dxa"/>
            <w:vMerge/>
            <w:vAlign w:val="center"/>
            <w:hideMark/>
          </w:tcPr>
          <w:p w:rsidR="008114B0" w:rsidRPr="006C0F28" w:rsidRDefault="008114B0" w:rsidP="008114B0">
            <w:pPr>
              <w:rPr>
                <w:sz w:val="20"/>
                <w:szCs w:val="20"/>
              </w:rPr>
            </w:pPr>
          </w:p>
        </w:tc>
        <w:tc>
          <w:tcPr>
            <w:tcW w:w="313" w:type="dxa"/>
            <w:vMerge/>
            <w:vAlign w:val="center"/>
            <w:hideMark/>
          </w:tcPr>
          <w:p w:rsidR="008114B0" w:rsidRPr="006C0F28" w:rsidRDefault="008114B0" w:rsidP="008114B0">
            <w:pPr>
              <w:rPr>
                <w:sz w:val="20"/>
                <w:szCs w:val="20"/>
              </w:rPr>
            </w:pPr>
          </w:p>
        </w:tc>
        <w:tc>
          <w:tcPr>
            <w:tcW w:w="646" w:type="dxa"/>
            <w:vMerge/>
            <w:vAlign w:val="center"/>
            <w:hideMark/>
          </w:tcPr>
          <w:p w:rsidR="008114B0" w:rsidRPr="006C0F28" w:rsidRDefault="008114B0" w:rsidP="008114B0">
            <w:pPr>
              <w:rPr>
                <w:sz w:val="20"/>
                <w:szCs w:val="20"/>
              </w:rPr>
            </w:pPr>
          </w:p>
        </w:tc>
        <w:tc>
          <w:tcPr>
            <w:tcW w:w="646" w:type="dxa"/>
            <w:vMerge/>
            <w:vAlign w:val="center"/>
            <w:hideMark/>
          </w:tcPr>
          <w:p w:rsidR="008114B0" w:rsidRPr="006C0F28" w:rsidRDefault="008114B0" w:rsidP="008114B0">
            <w:pPr>
              <w:rPr>
                <w:sz w:val="20"/>
                <w:szCs w:val="20"/>
              </w:rPr>
            </w:pPr>
          </w:p>
        </w:tc>
        <w:tc>
          <w:tcPr>
            <w:tcW w:w="646" w:type="dxa"/>
            <w:vMerge/>
            <w:vAlign w:val="center"/>
            <w:hideMark/>
          </w:tcPr>
          <w:p w:rsidR="008114B0" w:rsidRPr="006C0F28" w:rsidRDefault="008114B0" w:rsidP="008114B0">
            <w:pPr>
              <w:rPr>
                <w:sz w:val="20"/>
                <w:szCs w:val="20"/>
              </w:rPr>
            </w:pPr>
          </w:p>
        </w:tc>
        <w:tc>
          <w:tcPr>
            <w:tcW w:w="646" w:type="dxa"/>
            <w:vMerge/>
            <w:vAlign w:val="center"/>
            <w:hideMark/>
          </w:tcPr>
          <w:p w:rsidR="008114B0" w:rsidRPr="006C0F28" w:rsidRDefault="008114B0" w:rsidP="008114B0">
            <w:pPr>
              <w:rPr>
                <w:sz w:val="20"/>
                <w:szCs w:val="20"/>
              </w:rPr>
            </w:pPr>
          </w:p>
        </w:tc>
        <w:tc>
          <w:tcPr>
            <w:tcW w:w="646" w:type="dxa"/>
            <w:vMerge/>
            <w:vAlign w:val="center"/>
            <w:hideMark/>
          </w:tcPr>
          <w:p w:rsidR="008114B0" w:rsidRPr="006C0F28" w:rsidRDefault="008114B0" w:rsidP="008114B0">
            <w:pPr>
              <w:rPr>
                <w:sz w:val="20"/>
                <w:szCs w:val="20"/>
              </w:rPr>
            </w:pPr>
          </w:p>
        </w:tc>
        <w:tc>
          <w:tcPr>
            <w:tcW w:w="769" w:type="dxa"/>
            <w:vMerge/>
            <w:vAlign w:val="center"/>
            <w:hideMark/>
          </w:tcPr>
          <w:p w:rsidR="008114B0" w:rsidRPr="006C0F28" w:rsidRDefault="008114B0" w:rsidP="008114B0">
            <w:pPr>
              <w:rPr>
                <w:sz w:val="20"/>
                <w:szCs w:val="20"/>
              </w:rPr>
            </w:pPr>
          </w:p>
        </w:tc>
        <w:tc>
          <w:tcPr>
            <w:tcW w:w="1860" w:type="dxa"/>
            <w:vMerge/>
            <w:vAlign w:val="center"/>
            <w:hideMark/>
          </w:tcPr>
          <w:p w:rsidR="008114B0" w:rsidRPr="006C0F28" w:rsidRDefault="008114B0" w:rsidP="008114B0">
            <w:pPr>
              <w:rPr>
                <w:sz w:val="20"/>
                <w:szCs w:val="20"/>
              </w:rPr>
            </w:pPr>
          </w:p>
        </w:tc>
      </w:tr>
      <w:tr w:rsidR="008114B0" w:rsidRPr="006C0F28" w:rsidTr="006C0F28">
        <w:trPr>
          <w:trHeight w:val="20"/>
          <w:jc w:val="center"/>
        </w:trPr>
        <w:tc>
          <w:tcPr>
            <w:tcW w:w="484" w:type="dxa"/>
            <w:noWrap/>
            <w:vAlign w:val="center"/>
            <w:hideMark/>
          </w:tcPr>
          <w:p w:rsidR="008114B0" w:rsidRPr="006C0F28" w:rsidRDefault="008114B0" w:rsidP="008114B0">
            <w:pPr>
              <w:rPr>
                <w:sz w:val="20"/>
                <w:szCs w:val="20"/>
              </w:rPr>
            </w:pPr>
            <w:r w:rsidRPr="006C0F28">
              <w:rPr>
                <w:sz w:val="20"/>
                <w:szCs w:val="20"/>
              </w:rPr>
              <w:t> </w:t>
            </w:r>
          </w:p>
        </w:tc>
        <w:tc>
          <w:tcPr>
            <w:tcW w:w="1705" w:type="dxa"/>
            <w:vAlign w:val="center"/>
            <w:hideMark/>
          </w:tcPr>
          <w:p w:rsidR="008114B0" w:rsidRPr="006C0F28" w:rsidRDefault="008114B0" w:rsidP="008114B0">
            <w:pPr>
              <w:rPr>
                <w:sz w:val="20"/>
                <w:szCs w:val="20"/>
              </w:rPr>
            </w:pPr>
            <w:r w:rsidRPr="006C0F28">
              <w:rPr>
                <w:sz w:val="20"/>
                <w:szCs w:val="20"/>
              </w:rPr>
              <w:t>«Обеспечение жильем молодых семей в  Абанском сельсовете "</w:t>
            </w:r>
          </w:p>
        </w:tc>
        <w:tc>
          <w:tcPr>
            <w:tcW w:w="2179" w:type="dxa"/>
            <w:vAlign w:val="center"/>
            <w:hideMark/>
          </w:tcPr>
          <w:p w:rsidR="008114B0" w:rsidRPr="006C0F28" w:rsidRDefault="008114B0" w:rsidP="008114B0">
            <w:pPr>
              <w:rPr>
                <w:sz w:val="20"/>
                <w:szCs w:val="20"/>
              </w:rPr>
            </w:pPr>
            <w:r w:rsidRPr="006C0F28">
              <w:rPr>
                <w:sz w:val="20"/>
                <w:szCs w:val="20"/>
              </w:rPr>
              <w:t xml:space="preserve">всего расходные обязательства </w:t>
            </w:r>
          </w:p>
        </w:tc>
        <w:tc>
          <w:tcPr>
            <w:tcW w:w="727" w:type="dxa"/>
            <w:noWrap/>
            <w:vAlign w:val="center"/>
            <w:hideMark/>
          </w:tcPr>
          <w:p w:rsidR="008114B0" w:rsidRPr="006C0F28" w:rsidRDefault="008114B0" w:rsidP="006C0F28">
            <w:pPr>
              <w:jc w:val="center"/>
              <w:rPr>
                <w:sz w:val="20"/>
                <w:szCs w:val="20"/>
              </w:rPr>
            </w:pPr>
            <w:r w:rsidRPr="006C0F28">
              <w:rPr>
                <w:sz w:val="20"/>
                <w:szCs w:val="20"/>
              </w:rPr>
              <w:t>х</w:t>
            </w:r>
          </w:p>
        </w:tc>
        <w:tc>
          <w:tcPr>
            <w:tcW w:w="684" w:type="dxa"/>
            <w:noWrap/>
            <w:vAlign w:val="center"/>
            <w:hideMark/>
          </w:tcPr>
          <w:p w:rsidR="008114B0" w:rsidRPr="006C0F28" w:rsidRDefault="008114B0" w:rsidP="006C0F28">
            <w:pPr>
              <w:jc w:val="center"/>
              <w:rPr>
                <w:sz w:val="20"/>
                <w:szCs w:val="20"/>
              </w:rPr>
            </w:pPr>
            <w:r w:rsidRPr="006C0F28">
              <w:rPr>
                <w:sz w:val="20"/>
                <w:szCs w:val="20"/>
              </w:rPr>
              <w:t>х</w:t>
            </w:r>
          </w:p>
        </w:tc>
        <w:tc>
          <w:tcPr>
            <w:tcW w:w="485" w:type="dxa"/>
            <w:noWrap/>
            <w:vAlign w:val="center"/>
            <w:hideMark/>
          </w:tcPr>
          <w:p w:rsidR="008114B0" w:rsidRPr="006C0F28" w:rsidRDefault="008114B0" w:rsidP="006C0F28">
            <w:pPr>
              <w:jc w:val="center"/>
              <w:rPr>
                <w:sz w:val="20"/>
                <w:szCs w:val="20"/>
              </w:rPr>
            </w:pPr>
            <w:r w:rsidRPr="006C0F28">
              <w:rPr>
                <w:sz w:val="20"/>
                <w:szCs w:val="20"/>
              </w:rPr>
              <w:t>х</w:t>
            </w:r>
          </w:p>
        </w:tc>
        <w:tc>
          <w:tcPr>
            <w:tcW w:w="646" w:type="dxa"/>
            <w:noWrap/>
            <w:vAlign w:val="center"/>
            <w:hideMark/>
          </w:tcPr>
          <w:p w:rsidR="008114B0" w:rsidRPr="006C0F28" w:rsidRDefault="008114B0" w:rsidP="006C0F28">
            <w:pPr>
              <w:jc w:val="center"/>
              <w:rPr>
                <w:sz w:val="20"/>
                <w:szCs w:val="20"/>
              </w:rPr>
            </w:pPr>
            <w:r w:rsidRPr="006C0F28">
              <w:rPr>
                <w:sz w:val="20"/>
                <w:szCs w:val="20"/>
              </w:rPr>
              <w:t>х</w:t>
            </w:r>
          </w:p>
        </w:tc>
        <w:tc>
          <w:tcPr>
            <w:tcW w:w="778" w:type="dxa"/>
            <w:noWrap/>
            <w:vAlign w:val="center"/>
            <w:hideMark/>
          </w:tcPr>
          <w:p w:rsidR="008114B0" w:rsidRPr="006C0F28" w:rsidRDefault="008114B0" w:rsidP="006C0F28">
            <w:pPr>
              <w:jc w:val="center"/>
              <w:rPr>
                <w:sz w:val="20"/>
                <w:szCs w:val="20"/>
              </w:rPr>
            </w:pPr>
            <w:r w:rsidRPr="006C0F28">
              <w:rPr>
                <w:sz w:val="20"/>
                <w:szCs w:val="20"/>
              </w:rPr>
              <w:t>х</w:t>
            </w:r>
          </w:p>
        </w:tc>
        <w:tc>
          <w:tcPr>
            <w:tcW w:w="925" w:type="dxa"/>
            <w:noWrap/>
            <w:vAlign w:val="center"/>
            <w:hideMark/>
          </w:tcPr>
          <w:p w:rsidR="008114B0" w:rsidRPr="006C0F28" w:rsidRDefault="008114B0" w:rsidP="006C0F28">
            <w:pPr>
              <w:jc w:val="center"/>
              <w:rPr>
                <w:sz w:val="20"/>
                <w:szCs w:val="20"/>
              </w:rPr>
            </w:pPr>
            <w:r w:rsidRPr="006C0F28">
              <w:rPr>
                <w:sz w:val="20"/>
                <w:szCs w:val="20"/>
              </w:rPr>
              <w:t>х</w:t>
            </w:r>
          </w:p>
        </w:tc>
        <w:tc>
          <w:tcPr>
            <w:tcW w:w="313" w:type="dxa"/>
            <w:noWrap/>
            <w:vAlign w:val="center"/>
            <w:hideMark/>
          </w:tcPr>
          <w:p w:rsidR="008114B0" w:rsidRPr="006C0F28" w:rsidRDefault="008114B0" w:rsidP="006C0F28">
            <w:pPr>
              <w:jc w:val="center"/>
              <w:rPr>
                <w:sz w:val="20"/>
                <w:szCs w:val="20"/>
              </w:rPr>
            </w:pPr>
            <w:r w:rsidRPr="006C0F28">
              <w:rPr>
                <w:sz w:val="20"/>
                <w:szCs w:val="20"/>
              </w:rPr>
              <w:t>432,0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6C0F28" w:rsidP="006C0F28">
            <w:pPr>
              <w:jc w:val="center"/>
              <w:rPr>
                <w:sz w:val="20"/>
                <w:szCs w:val="20"/>
              </w:rPr>
            </w:pPr>
            <w:r>
              <w:rPr>
                <w:sz w:val="20"/>
                <w:szCs w:val="20"/>
              </w:rPr>
              <w:t>0,0</w:t>
            </w:r>
          </w:p>
        </w:tc>
        <w:tc>
          <w:tcPr>
            <w:tcW w:w="646" w:type="dxa"/>
            <w:noWrap/>
            <w:vAlign w:val="center"/>
            <w:hideMark/>
          </w:tcPr>
          <w:p w:rsidR="008114B0" w:rsidRPr="006C0F28" w:rsidRDefault="006C0F28" w:rsidP="006C0F28">
            <w:pPr>
              <w:jc w:val="center"/>
              <w:rPr>
                <w:sz w:val="20"/>
                <w:szCs w:val="20"/>
              </w:rPr>
            </w:pPr>
            <w:r>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769" w:type="dxa"/>
            <w:noWrap/>
            <w:vAlign w:val="center"/>
            <w:hideMark/>
          </w:tcPr>
          <w:p w:rsidR="008114B0" w:rsidRPr="006C0F28" w:rsidRDefault="008114B0" w:rsidP="006C0F28">
            <w:pPr>
              <w:jc w:val="center"/>
              <w:rPr>
                <w:sz w:val="20"/>
                <w:szCs w:val="20"/>
              </w:rPr>
            </w:pPr>
            <w:r w:rsidRPr="006C0F28">
              <w:rPr>
                <w:sz w:val="20"/>
                <w:szCs w:val="20"/>
              </w:rPr>
              <w:t>432,0</w:t>
            </w:r>
          </w:p>
        </w:tc>
        <w:tc>
          <w:tcPr>
            <w:tcW w:w="1860" w:type="dxa"/>
            <w:noWrap/>
            <w:vAlign w:val="center"/>
            <w:hideMark/>
          </w:tcPr>
          <w:p w:rsidR="008114B0" w:rsidRPr="006C0F28" w:rsidRDefault="008114B0" w:rsidP="008114B0">
            <w:pPr>
              <w:rPr>
                <w:sz w:val="20"/>
                <w:szCs w:val="20"/>
              </w:rPr>
            </w:pPr>
            <w:r w:rsidRPr="006C0F28">
              <w:rPr>
                <w:sz w:val="20"/>
                <w:szCs w:val="20"/>
              </w:rPr>
              <w:t> </w:t>
            </w:r>
          </w:p>
        </w:tc>
      </w:tr>
      <w:tr w:rsidR="008114B0" w:rsidRPr="006C0F28" w:rsidTr="006C0F28">
        <w:trPr>
          <w:trHeight w:val="20"/>
          <w:jc w:val="center"/>
        </w:trPr>
        <w:tc>
          <w:tcPr>
            <w:tcW w:w="484" w:type="dxa"/>
            <w:noWrap/>
            <w:vAlign w:val="center"/>
            <w:hideMark/>
          </w:tcPr>
          <w:p w:rsidR="008114B0" w:rsidRPr="006C0F28" w:rsidRDefault="008114B0" w:rsidP="008114B0">
            <w:pPr>
              <w:rPr>
                <w:sz w:val="20"/>
                <w:szCs w:val="20"/>
              </w:rPr>
            </w:pPr>
            <w:r w:rsidRPr="006C0F28">
              <w:rPr>
                <w:sz w:val="20"/>
                <w:szCs w:val="20"/>
              </w:rPr>
              <w:t>1</w:t>
            </w:r>
          </w:p>
        </w:tc>
        <w:tc>
          <w:tcPr>
            <w:tcW w:w="14301" w:type="dxa"/>
            <w:gridSpan w:val="16"/>
            <w:vAlign w:val="center"/>
            <w:hideMark/>
          </w:tcPr>
          <w:p w:rsidR="008114B0" w:rsidRPr="006C0F28" w:rsidRDefault="008114B0" w:rsidP="008114B0">
            <w:pPr>
              <w:rPr>
                <w:sz w:val="20"/>
                <w:szCs w:val="20"/>
              </w:rPr>
            </w:pPr>
            <w:r w:rsidRPr="006C0F28">
              <w:rPr>
                <w:sz w:val="20"/>
                <w:szCs w:val="20"/>
              </w:rPr>
              <w:t xml:space="preserve">Задача: предоставление молодым семьям - участникам подпрограммы социальных выплат на приобретение жилья или строительство индивидуального жилого дома. </w:t>
            </w:r>
          </w:p>
        </w:tc>
      </w:tr>
      <w:tr w:rsidR="008114B0" w:rsidRPr="006C0F28" w:rsidTr="006C0F28">
        <w:trPr>
          <w:trHeight w:val="20"/>
          <w:jc w:val="center"/>
        </w:trPr>
        <w:tc>
          <w:tcPr>
            <w:tcW w:w="484" w:type="dxa"/>
            <w:noWrap/>
            <w:vAlign w:val="center"/>
            <w:hideMark/>
          </w:tcPr>
          <w:p w:rsidR="008114B0" w:rsidRPr="006C0F28" w:rsidRDefault="008114B0" w:rsidP="008114B0">
            <w:pPr>
              <w:rPr>
                <w:sz w:val="20"/>
                <w:szCs w:val="20"/>
              </w:rPr>
            </w:pPr>
            <w:r w:rsidRPr="006C0F28">
              <w:rPr>
                <w:sz w:val="20"/>
                <w:szCs w:val="20"/>
              </w:rPr>
              <w:t>1.1</w:t>
            </w:r>
          </w:p>
        </w:tc>
        <w:tc>
          <w:tcPr>
            <w:tcW w:w="1705" w:type="dxa"/>
            <w:vAlign w:val="center"/>
            <w:hideMark/>
          </w:tcPr>
          <w:p w:rsidR="008114B0" w:rsidRPr="006C0F28" w:rsidRDefault="008114B0" w:rsidP="008114B0">
            <w:pPr>
              <w:rPr>
                <w:sz w:val="20"/>
                <w:szCs w:val="20"/>
              </w:rPr>
            </w:pPr>
            <w:r w:rsidRPr="006C0F28">
              <w:rPr>
                <w:sz w:val="20"/>
                <w:szCs w:val="20"/>
              </w:rPr>
              <w:t>Предоставление  социальных выплат молодым семьям на приобретение (строительство) жилья</w:t>
            </w:r>
          </w:p>
        </w:tc>
        <w:tc>
          <w:tcPr>
            <w:tcW w:w="2179" w:type="dxa"/>
            <w:vAlign w:val="center"/>
            <w:hideMark/>
          </w:tcPr>
          <w:p w:rsidR="008114B0" w:rsidRPr="006C0F28" w:rsidRDefault="008114B0" w:rsidP="008114B0">
            <w:pPr>
              <w:rPr>
                <w:sz w:val="20"/>
                <w:szCs w:val="20"/>
              </w:rPr>
            </w:pPr>
            <w:r w:rsidRPr="006C0F28">
              <w:rPr>
                <w:sz w:val="20"/>
                <w:szCs w:val="20"/>
              </w:rPr>
              <w:t>администрация Абанского сельсовета Абанского района Красноярского края</w:t>
            </w:r>
          </w:p>
        </w:tc>
        <w:tc>
          <w:tcPr>
            <w:tcW w:w="727" w:type="dxa"/>
            <w:noWrap/>
            <w:vAlign w:val="center"/>
            <w:hideMark/>
          </w:tcPr>
          <w:p w:rsidR="008114B0" w:rsidRPr="006C0F28" w:rsidRDefault="008114B0" w:rsidP="006C0F28">
            <w:pPr>
              <w:jc w:val="center"/>
              <w:rPr>
                <w:sz w:val="20"/>
                <w:szCs w:val="20"/>
              </w:rPr>
            </w:pPr>
            <w:r w:rsidRPr="006C0F28">
              <w:rPr>
                <w:sz w:val="20"/>
                <w:szCs w:val="20"/>
              </w:rPr>
              <w:t>551</w:t>
            </w:r>
          </w:p>
        </w:tc>
        <w:tc>
          <w:tcPr>
            <w:tcW w:w="684" w:type="dxa"/>
            <w:noWrap/>
            <w:vAlign w:val="center"/>
            <w:hideMark/>
          </w:tcPr>
          <w:p w:rsidR="008114B0" w:rsidRPr="006C0F28" w:rsidRDefault="008114B0" w:rsidP="006C0F28">
            <w:pPr>
              <w:jc w:val="center"/>
              <w:rPr>
                <w:sz w:val="20"/>
                <w:szCs w:val="20"/>
              </w:rPr>
            </w:pPr>
            <w:r w:rsidRPr="006C0F28">
              <w:rPr>
                <w:sz w:val="20"/>
                <w:szCs w:val="20"/>
              </w:rPr>
              <w:t>1003</w:t>
            </w:r>
          </w:p>
        </w:tc>
        <w:tc>
          <w:tcPr>
            <w:tcW w:w="485" w:type="dxa"/>
            <w:noWrap/>
            <w:vAlign w:val="center"/>
            <w:hideMark/>
          </w:tcPr>
          <w:p w:rsidR="008114B0" w:rsidRPr="006C0F28" w:rsidRDefault="008114B0" w:rsidP="006C0F28">
            <w:pPr>
              <w:jc w:val="center"/>
              <w:rPr>
                <w:sz w:val="20"/>
                <w:szCs w:val="20"/>
              </w:rPr>
            </w:pPr>
            <w:r w:rsidRPr="006C0F28">
              <w:rPr>
                <w:sz w:val="20"/>
                <w:szCs w:val="20"/>
              </w:rPr>
              <w:t>02.</w:t>
            </w:r>
          </w:p>
        </w:tc>
        <w:tc>
          <w:tcPr>
            <w:tcW w:w="646" w:type="dxa"/>
            <w:noWrap/>
            <w:vAlign w:val="center"/>
            <w:hideMark/>
          </w:tcPr>
          <w:p w:rsidR="008114B0" w:rsidRPr="006C0F28" w:rsidRDefault="008114B0" w:rsidP="006C0F28">
            <w:pPr>
              <w:jc w:val="center"/>
              <w:rPr>
                <w:sz w:val="20"/>
                <w:szCs w:val="20"/>
              </w:rPr>
            </w:pPr>
            <w:r w:rsidRPr="006C0F28">
              <w:rPr>
                <w:sz w:val="20"/>
                <w:szCs w:val="20"/>
              </w:rPr>
              <w:t>2.00.</w:t>
            </w:r>
          </w:p>
        </w:tc>
        <w:tc>
          <w:tcPr>
            <w:tcW w:w="778" w:type="dxa"/>
            <w:noWrap/>
            <w:vAlign w:val="center"/>
            <w:hideMark/>
          </w:tcPr>
          <w:p w:rsidR="008114B0" w:rsidRPr="006C0F28" w:rsidRDefault="008114B0" w:rsidP="006C0F28">
            <w:pPr>
              <w:jc w:val="center"/>
              <w:rPr>
                <w:sz w:val="20"/>
                <w:szCs w:val="20"/>
              </w:rPr>
            </w:pPr>
            <w:r w:rsidRPr="006C0F28">
              <w:rPr>
                <w:sz w:val="20"/>
                <w:szCs w:val="20"/>
              </w:rPr>
              <w:t>L4970</w:t>
            </w:r>
          </w:p>
        </w:tc>
        <w:tc>
          <w:tcPr>
            <w:tcW w:w="925" w:type="dxa"/>
            <w:noWrap/>
            <w:vAlign w:val="center"/>
            <w:hideMark/>
          </w:tcPr>
          <w:p w:rsidR="008114B0" w:rsidRPr="006C0F28" w:rsidRDefault="008114B0" w:rsidP="006C0F28">
            <w:pPr>
              <w:jc w:val="center"/>
              <w:rPr>
                <w:sz w:val="20"/>
                <w:szCs w:val="20"/>
              </w:rPr>
            </w:pPr>
            <w:r w:rsidRPr="006C0F28">
              <w:rPr>
                <w:sz w:val="20"/>
                <w:szCs w:val="20"/>
              </w:rPr>
              <w:t>540</w:t>
            </w:r>
          </w:p>
        </w:tc>
        <w:tc>
          <w:tcPr>
            <w:tcW w:w="313" w:type="dxa"/>
            <w:noWrap/>
            <w:vAlign w:val="center"/>
            <w:hideMark/>
          </w:tcPr>
          <w:p w:rsidR="008114B0" w:rsidRPr="006C0F28" w:rsidRDefault="008114B0" w:rsidP="006C0F28">
            <w:pPr>
              <w:jc w:val="center"/>
              <w:rPr>
                <w:sz w:val="20"/>
                <w:szCs w:val="20"/>
              </w:rPr>
            </w:pPr>
            <w:r w:rsidRPr="006C0F28">
              <w:rPr>
                <w:sz w:val="20"/>
                <w:szCs w:val="20"/>
              </w:rPr>
              <w:t>432,0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646" w:type="dxa"/>
            <w:noWrap/>
            <w:vAlign w:val="center"/>
            <w:hideMark/>
          </w:tcPr>
          <w:p w:rsidR="008114B0" w:rsidRPr="006C0F28" w:rsidRDefault="008114B0" w:rsidP="006C0F28">
            <w:pPr>
              <w:jc w:val="center"/>
              <w:rPr>
                <w:sz w:val="20"/>
                <w:szCs w:val="20"/>
              </w:rPr>
            </w:pPr>
            <w:r w:rsidRPr="006C0F28">
              <w:rPr>
                <w:sz w:val="20"/>
                <w:szCs w:val="20"/>
              </w:rPr>
              <w:t>0,0</w:t>
            </w:r>
          </w:p>
        </w:tc>
        <w:tc>
          <w:tcPr>
            <w:tcW w:w="769" w:type="dxa"/>
            <w:noWrap/>
            <w:vAlign w:val="center"/>
            <w:hideMark/>
          </w:tcPr>
          <w:p w:rsidR="008114B0" w:rsidRPr="006C0F28" w:rsidRDefault="008114B0" w:rsidP="006C0F28">
            <w:pPr>
              <w:jc w:val="center"/>
              <w:rPr>
                <w:sz w:val="20"/>
                <w:szCs w:val="20"/>
              </w:rPr>
            </w:pPr>
            <w:r w:rsidRPr="006C0F28">
              <w:rPr>
                <w:sz w:val="20"/>
                <w:szCs w:val="20"/>
              </w:rPr>
              <w:t>432,0</w:t>
            </w:r>
          </w:p>
        </w:tc>
        <w:tc>
          <w:tcPr>
            <w:tcW w:w="1860" w:type="dxa"/>
            <w:vAlign w:val="center"/>
            <w:hideMark/>
          </w:tcPr>
          <w:p w:rsidR="008114B0" w:rsidRPr="006C0F28" w:rsidRDefault="008114B0" w:rsidP="00B665C6">
            <w:pPr>
              <w:rPr>
                <w:sz w:val="20"/>
                <w:szCs w:val="20"/>
              </w:rPr>
            </w:pPr>
            <w:r w:rsidRPr="006C0F28">
              <w:rPr>
                <w:sz w:val="20"/>
                <w:szCs w:val="20"/>
              </w:rPr>
              <w:t>обеспечение жильем 1 молодую семью, нуждающуюся в улучшении жилищных условий, в том числе по годам:   202</w:t>
            </w:r>
            <w:r w:rsidR="00B665C6" w:rsidRPr="006C0F28">
              <w:rPr>
                <w:sz w:val="20"/>
                <w:szCs w:val="20"/>
              </w:rPr>
              <w:t>4</w:t>
            </w:r>
            <w:r w:rsidRPr="006C0F28">
              <w:rPr>
                <w:sz w:val="20"/>
                <w:szCs w:val="20"/>
              </w:rPr>
              <w:t xml:space="preserve">- 1     молодая семья,  </w:t>
            </w:r>
          </w:p>
        </w:tc>
      </w:tr>
    </w:tbl>
    <w:p w:rsidR="008114B0" w:rsidRDefault="008114B0" w:rsidP="005B1AA9">
      <w:pPr>
        <w:ind w:left="14" w:right="14"/>
        <w:sectPr w:rsidR="008114B0" w:rsidSect="002458AA">
          <w:footnotePr>
            <w:pos w:val="beneathText"/>
          </w:footnotePr>
          <w:pgSz w:w="16837" w:h="11905" w:orient="landscape"/>
          <w:pgMar w:top="1701" w:right="1134" w:bottom="851" w:left="1134" w:header="720" w:footer="720" w:gutter="0"/>
          <w:cols w:space="720"/>
          <w:docGrid w:linePitch="360"/>
        </w:sectPr>
      </w:pPr>
    </w:p>
    <w:p w:rsidR="008114B0" w:rsidRPr="008114B0" w:rsidRDefault="008114B0" w:rsidP="008114B0">
      <w:pPr>
        <w:ind w:left="14" w:right="14" w:firstLine="4522"/>
        <w:rPr>
          <w:sz w:val="28"/>
        </w:rPr>
      </w:pPr>
      <w:r>
        <w:rPr>
          <w:sz w:val="28"/>
        </w:rPr>
        <w:lastRenderedPageBreak/>
        <w:t>Приложение 3</w:t>
      </w:r>
    </w:p>
    <w:p w:rsidR="008114B0" w:rsidRPr="008114B0" w:rsidRDefault="008114B0" w:rsidP="008114B0">
      <w:pPr>
        <w:ind w:left="14" w:right="14" w:firstLine="4522"/>
        <w:rPr>
          <w:sz w:val="28"/>
        </w:rPr>
      </w:pPr>
      <w:r w:rsidRPr="008114B0">
        <w:rPr>
          <w:sz w:val="28"/>
        </w:rPr>
        <w:t>к подпрограмме «Обеспечение жильем</w:t>
      </w:r>
    </w:p>
    <w:p w:rsidR="008114B0" w:rsidRDefault="008114B0" w:rsidP="008114B0">
      <w:pPr>
        <w:ind w:left="14" w:right="14" w:firstLine="4522"/>
        <w:rPr>
          <w:sz w:val="28"/>
        </w:rPr>
      </w:pPr>
      <w:r w:rsidRPr="008114B0">
        <w:rPr>
          <w:sz w:val="28"/>
        </w:rPr>
        <w:t>молодых семей в Абанском сельсовете»</w:t>
      </w:r>
    </w:p>
    <w:p w:rsidR="008114B0" w:rsidRDefault="008114B0" w:rsidP="005B1AA9">
      <w:pPr>
        <w:ind w:left="14" w:right="14"/>
      </w:pP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СВИДЕТЕЛЬСТВО</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о праве на получение социальной выплаты</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на приобретение жилого помещения или создание</w:t>
      </w:r>
    </w:p>
    <w:p w:rsidR="00D24856" w:rsidRPr="00D24856" w:rsidRDefault="00D24856" w:rsidP="00D24856">
      <w:pPr>
        <w:autoSpaceDE w:val="0"/>
        <w:autoSpaceDN w:val="0"/>
        <w:adjustRightInd w:val="0"/>
        <w:jc w:val="center"/>
        <w:outlineLvl w:val="0"/>
        <w:rPr>
          <w:rFonts w:eastAsia="Calibri"/>
          <w:bCs/>
          <w:sz w:val="28"/>
          <w:szCs w:val="28"/>
          <w:lang w:eastAsia="en-US"/>
        </w:rPr>
      </w:pPr>
      <w:r w:rsidRPr="00D24856">
        <w:rPr>
          <w:rFonts w:eastAsia="Calibri"/>
          <w:bCs/>
          <w:sz w:val="28"/>
          <w:szCs w:val="28"/>
          <w:lang w:eastAsia="en-US"/>
        </w:rPr>
        <w:t>объекта индивидуального жилищного строительства</w:t>
      </w:r>
    </w:p>
    <w:p w:rsidR="00D24856" w:rsidRPr="00D24856" w:rsidRDefault="00D24856" w:rsidP="00D24856">
      <w:pPr>
        <w:autoSpaceDE w:val="0"/>
        <w:autoSpaceDN w:val="0"/>
        <w:adjustRightInd w:val="0"/>
        <w:ind w:left="72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N</w:t>
      </w:r>
    </w:p>
    <w:p w:rsidR="00D24856" w:rsidRPr="00D24856" w:rsidRDefault="00D24856" w:rsidP="00D24856">
      <w:pPr>
        <w:autoSpaceDE w:val="0"/>
        <w:autoSpaceDN w:val="0"/>
        <w:adjustRightInd w:val="0"/>
        <w:ind w:left="720"/>
        <w:jc w:val="both"/>
        <w:outlineLvl w:val="0"/>
        <w:rPr>
          <w:rFonts w:eastAsia="Calibri"/>
          <w:bCs/>
          <w:sz w:val="28"/>
          <w:szCs w:val="28"/>
          <w:lang w:eastAsia="en-US"/>
        </w:rPr>
      </w:pPr>
    </w:p>
    <w:p w:rsid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Настоящим свидетельством удостоверяется, что молодой семье в составе:</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супруг____________________________________________________________,</w:t>
      </w:r>
    </w:p>
    <w:p w:rsidR="00D24856" w:rsidRPr="00D24856" w:rsidRDefault="00D24856" w:rsidP="00D24856">
      <w:pPr>
        <w:autoSpaceDE w:val="0"/>
        <w:autoSpaceDN w:val="0"/>
        <w:adjustRightInd w:val="0"/>
        <w:ind w:left="72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супруга 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outlineLvl w:val="0"/>
        <w:rPr>
          <w:rFonts w:eastAsia="Calibri"/>
          <w:bCs/>
          <w:sz w:val="28"/>
          <w:szCs w:val="28"/>
          <w:lang w:eastAsia="en-US"/>
        </w:rPr>
      </w:pPr>
      <w:r w:rsidRPr="00D24856">
        <w:rPr>
          <w:rFonts w:eastAsia="Calibri"/>
          <w:bCs/>
          <w:sz w:val="28"/>
          <w:szCs w:val="28"/>
          <w:lang w:eastAsia="en-US"/>
        </w:rPr>
        <w:t xml:space="preserve">дети: </w:t>
      </w:r>
    </w:p>
    <w:p w:rsidR="00D24856" w:rsidRPr="00D24856" w:rsidRDefault="00D24856" w:rsidP="00D24856">
      <w:pPr>
        <w:autoSpaceDE w:val="0"/>
        <w:autoSpaceDN w:val="0"/>
        <w:adjustRightInd w:val="0"/>
        <w:outlineLvl w:val="0"/>
        <w:rPr>
          <w:rFonts w:eastAsia="Calibri"/>
          <w:bCs/>
          <w:sz w:val="28"/>
          <w:szCs w:val="28"/>
          <w:lang w:eastAsia="en-US"/>
        </w:rPr>
      </w:pPr>
      <w:r w:rsidRPr="00D24856">
        <w:rPr>
          <w:rFonts w:eastAsia="Calibri"/>
          <w:bCs/>
          <w:sz w:val="28"/>
          <w:szCs w:val="28"/>
          <w:lang w:eastAsia="en-US"/>
        </w:rPr>
        <w:t>1) ________________________________________________________________,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(Ф.И.О., дата рождения)</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2) ________________________________________________________________,</w:t>
      </w:r>
    </w:p>
    <w:p w:rsid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являющейся участницей основного мероприятия "Обеспечение  жильем молодых</w:t>
      </w:r>
      <w:r>
        <w:rPr>
          <w:rFonts w:eastAsia="Calibri"/>
          <w:bCs/>
          <w:sz w:val="28"/>
          <w:szCs w:val="28"/>
          <w:lang w:eastAsia="en-US"/>
        </w:rPr>
        <w:t xml:space="preserve"> </w:t>
      </w:r>
      <w:r w:rsidRPr="00D24856">
        <w:rPr>
          <w:rFonts w:eastAsia="Calibri"/>
          <w:bCs/>
          <w:sz w:val="28"/>
          <w:szCs w:val="28"/>
          <w:lang w:eastAsia="en-US"/>
        </w:rPr>
        <w:t xml:space="preserve">семей" государственной </w:t>
      </w:r>
      <w:hyperlink r:id="rId12" w:history="1">
        <w:r w:rsidRPr="00D24856">
          <w:rPr>
            <w:rFonts w:eastAsia="Calibri"/>
            <w:bCs/>
            <w:sz w:val="28"/>
            <w:szCs w:val="28"/>
            <w:lang w:eastAsia="en-US"/>
          </w:rPr>
          <w:t>программы</w:t>
        </w:r>
      </w:hyperlink>
      <w:r w:rsidRPr="00D24856">
        <w:rPr>
          <w:rFonts w:eastAsia="Calibri"/>
          <w:bCs/>
          <w:sz w:val="28"/>
          <w:szCs w:val="28"/>
          <w:lang w:eastAsia="en-US"/>
        </w:rPr>
        <w:t xml:space="preserve"> Российской Федерации "Обеспечение</w:t>
      </w:r>
      <w:r>
        <w:rPr>
          <w:rFonts w:eastAsia="Calibri"/>
          <w:bCs/>
          <w:sz w:val="28"/>
          <w:szCs w:val="28"/>
          <w:lang w:eastAsia="en-US"/>
        </w:rPr>
        <w:t xml:space="preserve"> </w:t>
      </w:r>
      <w:r w:rsidRPr="00D24856">
        <w:rPr>
          <w:rFonts w:eastAsia="Calibri"/>
          <w:bCs/>
          <w:sz w:val="28"/>
          <w:szCs w:val="28"/>
          <w:lang w:eastAsia="en-US"/>
        </w:rPr>
        <w:t>доступным и комфортным жильем и коммунальными услугами граждан Российской</w:t>
      </w:r>
      <w:r>
        <w:rPr>
          <w:rFonts w:eastAsia="Calibri"/>
          <w:bCs/>
          <w:sz w:val="28"/>
          <w:szCs w:val="28"/>
          <w:lang w:eastAsia="en-US"/>
        </w:rPr>
        <w:t xml:space="preserve"> </w:t>
      </w:r>
      <w:r w:rsidRPr="00D24856">
        <w:rPr>
          <w:rFonts w:eastAsia="Calibri"/>
          <w:bCs/>
          <w:sz w:val="28"/>
          <w:szCs w:val="28"/>
          <w:lang w:eastAsia="en-US"/>
        </w:rPr>
        <w:t>Федерации", в соответствии с условиями этой основного мероприятия</w:t>
      </w:r>
      <w:r>
        <w:rPr>
          <w:rFonts w:eastAsia="Calibri"/>
          <w:bCs/>
          <w:sz w:val="28"/>
          <w:szCs w:val="28"/>
          <w:lang w:eastAsia="en-US"/>
        </w:rPr>
        <w:t xml:space="preserve"> </w:t>
      </w:r>
      <w:r w:rsidRPr="00D24856">
        <w:rPr>
          <w:rFonts w:eastAsia="Calibri"/>
          <w:bCs/>
          <w:sz w:val="28"/>
          <w:szCs w:val="28"/>
          <w:lang w:eastAsia="en-US"/>
        </w:rPr>
        <w:t>предоставляется социальная выплата в размере</w:t>
      </w:r>
      <w:r>
        <w:rPr>
          <w:rFonts w:eastAsia="Calibri"/>
          <w:bCs/>
          <w:sz w:val="28"/>
          <w:szCs w:val="28"/>
          <w:lang w:eastAsia="en-US"/>
        </w:rPr>
        <w:t>_</w:t>
      </w:r>
      <w:r w:rsidRPr="00D24856">
        <w:rPr>
          <w:rFonts w:eastAsia="Calibri"/>
          <w:bCs/>
          <w:sz w:val="28"/>
          <w:szCs w:val="28"/>
          <w:lang w:eastAsia="en-US"/>
        </w:rPr>
        <w:t>_______</w:t>
      </w:r>
      <w:r>
        <w:rPr>
          <w:rFonts w:eastAsia="Calibri"/>
          <w:bCs/>
          <w:sz w:val="28"/>
          <w:szCs w:val="28"/>
          <w:lang w:eastAsia="en-US"/>
        </w:rPr>
        <w:t>______</w:t>
      </w:r>
      <w:r w:rsidRPr="00D24856">
        <w:rPr>
          <w:rFonts w:eastAsia="Calibri"/>
          <w:bCs/>
          <w:sz w:val="28"/>
          <w:szCs w:val="28"/>
          <w:lang w:eastAsia="en-US"/>
        </w:rPr>
        <w:t>__</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 xml:space="preserve"> </w:t>
      </w:r>
      <w:r>
        <w:rPr>
          <w:rFonts w:eastAsia="Calibri"/>
          <w:bCs/>
          <w:sz w:val="28"/>
          <w:szCs w:val="28"/>
          <w:lang w:eastAsia="en-US"/>
        </w:rPr>
        <w:t>____________________________________________________________</w:t>
      </w:r>
      <w:r w:rsidRPr="00D24856">
        <w:rPr>
          <w:rFonts w:eastAsia="Calibri"/>
          <w:bCs/>
          <w:sz w:val="28"/>
          <w:szCs w:val="28"/>
          <w:lang w:eastAsia="en-US"/>
        </w:rPr>
        <w:t>рублей</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(цифрами и прописью)</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 xml:space="preserve">на приобретение (строительство) </w:t>
      </w:r>
      <w:r>
        <w:rPr>
          <w:rFonts w:eastAsia="Calibri"/>
          <w:bCs/>
          <w:sz w:val="28"/>
          <w:szCs w:val="28"/>
          <w:lang w:eastAsia="en-US"/>
        </w:rPr>
        <w:t>жилья на территории ________</w:t>
      </w:r>
      <w:r w:rsidRPr="00D24856">
        <w:rPr>
          <w:rFonts w:eastAsia="Calibri"/>
          <w:bCs/>
          <w:sz w:val="28"/>
          <w:szCs w:val="28"/>
          <w:lang w:eastAsia="en-US"/>
        </w:rPr>
        <w:t>___________</w:t>
      </w:r>
    </w:p>
    <w:p w:rsidR="00D24856" w:rsidRPr="00D24856" w:rsidRDefault="00D24856" w:rsidP="00D24856">
      <w:pPr>
        <w:autoSpaceDE w:val="0"/>
        <w:autoSpaceDN w:val="0"/>
        <w:adjustRightInd w:val="0"/>
        <w:jc w:val="both"/>
        <w:outlineLvl w:val="0"/>
        <w:rPr>
          <w:rFonts w:eastAsia="Calibri"/>
          <w:bCs/>
          <w:sz w:val="28"/>
          <w:szCs w:val="28"/>
          <w:lang w:eastAsia="en-US"/>
        </w:rPr>
      </w:pPr>
      <w:r>
        <w:rPr>
          <w:rFonts w:eastAsia="Calibri"/>
          <w:bCs/>
          <w:sz w:val="28"/>
          <w:szCs w:val="28"/>
          <w:lang w:eastAsia="en-US"/>
        </w:rPr>
        <w:t>_</w:t>
      </w:r>
      <w:r w:rsidRPr="00D24856">
        <w:rPr>
          <w:rFonts w:eastAsia="Calibri"/>
          <w:bCs/>
          <w:sz w:val="28"/>
          <w:szCs w:val="28"/>
          <w:lang w:eastAsia="en-US"/>
        </w:rPr>
        <w:t>_________________________________________________________________.</w:t>
      </w:r>
    </w:p>
    <w:p w:rsidR="00D24856" w:rsidRPr="00D24856" w:rsidRDefault="00D24856" w:rsidP="00D24856">
      <w:pPr>
        <w:autoSpaceDE w:val="0"/>
        <w:autoSpaceDN w:val="0"/>
        <w:adjustRightInd w:val="0"/>
        <w:jc w:val="center"/>
        <w:outlineLvl w:val="0"/>
        <w:rPr>
          <w:rFonts w:eastAsia="Calibri"/>
          <w:bCs/>
          <w:sz w:val="22"/>
          <w:szCs w:val="28"/>
          <w:lang w:eastAsia="en-US"/>
        </w:rPr>
      </w:pPr>
      <w:r w:rsidRPr="00D24856">
        <w:rPr>
          <w:rFonts w:eastAsia="Calibri"/>
          <w:bCs/>
          <w:sz w:val="22"/>
          <w:szCs w:val="28"/>
          <w:lang w:eastAsia="en-US"/>
        </w:rPr>
        <w:t>(наименование субъекта Российской Федерации)</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Свидетельство подлежит предъявлению в банк до "__" _____________ 20__ г.</w:t>
      </w:r>
      <w:r>
        <w:rPr>
          <w:rFonts w:eastAsia="Calibri"/>
          <w:bCs/>
          <w:sz w:val="28"/>
          <w:szCs w:val="28"/>
          <w:lang w:eastAsia="en-US"/>
        </w:rPr>
        <w:t xml:space="preserve"> </w:t>
      </w:r>
      <w:r w:rsidRPr="00D24856">
        <w:rPr>
          <w:rFonts w:eastAsia="Calibri"/>
          <w:bCs/>
          <w:sz w:val="28"/>
          <w:szCs w:val="28"/>
          <w:lang w:eastAsia="en-US"/>
        </w:rPr>
        <w:t>(включительно).</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Свидетельство действительно до "__" _____________ 20__ г. (включительно).</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Дата выдачи "__" _______________ 20__ г.</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_____________________________</w:t>
      </w:r>
      <w:r w:rsidRPr="00D24856">
        <w:rPr>
          <w:rFonts w:eastAsia="Calibri"/>
          <w:bCs/>
          <w:sz w:val="28"/>
          <w:szCs w:val="28"/>
          <w:lang w:eastAsia="en-US"/>
        </w:rPr>
        <w:tab/>
      </w:r>
      <w:r w:rsidRPr="00D24856">
        <w:rPr>
          <w:rFonts w:eastAsia="Calibri"/>
          <w:bCs/>
          <w:sz w:val="28"/>
          <w:szCs w:val="28"/>
          <w:lang w:eastAsia="en-US"/>
        </w:rPr>
        <w:tab/>
        <w:t>______________________________</w:t>
      </w:r>
    </w:p>
    <w:p w:rsidR="00D24856" w:rsidRPr="00D24856" w:rsidRDefault="00D24856" w:rsidP="00D24856">
      <w:pPr>
        <w:autoSpaceDE w:val="0"/>
        <w:autoSpaceDN w:val="0"/>
        <w:adjustRightInd w:val="0"/>
        <w:jc w:val="both"/>
        <w:outlineLvl w:val="0"/>
        <w:rPr>
          <w:rFonts w:eastAsia="Calibri"/>
          <w:bCs/>
          <w:sz w:val="22"/>
          <w:szCs w:val="28"/>
          <w:lang w:eastAsia="en-US"/>
        </w:rPr>
      </w:pPr>
      <w:r>
        <w:rPr>
          <w:rFonts w:eastAsia="Calibri"/>
          <w:bCs/>
          <w:sz w:val="22"/>
          <w:szCs w:val="28"/>
          <w:lang w:eastAsia="en-US"/>
        </w:rPr>
        <w:t xml:space="preserve">                     </w:t>
      </w:r>
      <w:r w:rsidRPr="00D24856">
        <w:rPr>
          <w:rFonts w:eastAsia="Calibri"/>
          <w:bCs/>
          <w:sz w:val="22"/>
          <w:szCs w:val="28"/>
          <w:lang w:eastAsia="en-US"/>
        </w:rPr>
        <w:t>(подпи</w:t>
      </w:r>
      <w:r>
        <w:rPr>
          <w:rFonts w:eastAsia="Calibri"/>
          <w:bCs/>
          <w:sz w:val="22"/>
          <w:szCs w:val="28"/>
          <w:lang w:eastAsia="en-US"/>
        </w:rPr>
        <w:t>сь, дата)</w:t>
      </w:r>
      <w:r>
        <w:rPr>
          <w:rFonts w:eastAsia="Calibri"/>
          <w:bCs/>
          <w:sz w:val="22"/>
          <w:szCs w:val="28"/>
          <w:lang w:eastAsia="en-US"/>
        </w:rPr>
        <w:tab/>
      </w:r>
      <w:r>
        <w:rPr>
          <w:rFonts w:eastAsia="Calibri"/>
          <w:bCs/>
          <w:sz w:val="22"/>
          <w:szCs w:val="28"/>
          <w:lang w:eastAsia="en-US"/>
        </w:rPr>
        <w:tab/>
      </w:r>
      <w:r>
        <w:rPr>
          <w:rFonts w:eastAsia="Calibri"/>
          <w:bCs/>
          <w:sz w:val="22"/>
          <w:szCs w:val="28"/>
          <w:lang w:eastAsia="en-US"/>
        </w:rPr>
        <w:tab/>
        <w:t xml:space="preserve">    </w:t>
      </w:r>
      <w:r w:rsidRPr="00D24856">
        <w:rPr>
          <w:rFonts w:eastAsia="Calibri"/>
          <w:bCs/>
          <w:sz w:val="22"/>
          <w:szCs w:val="28"/>
          <w:lang w:eastAsia="en-US"/>
        </w:rPr>
        <w:tab/>
      </w:r>
      <w:r>
        <w:rPr>
          <w:rFonts w:eastAsia="Calibri"/>
          <w:bCs/>
          <w:sz w:val="22"/>
          <w:szCs w:val="28"/>
          <w:lang w:eastAsia="en-US"/>
        </w:rPr>
        <w:t xml:space="preserve">          </w:t>
      </w:r>
      <w:proofErr w:type="gramStart"/>
      <w:r>
        <w:rPr>
          <w:rFonts w:eastAsia="Calibri"/>
          <w:bCs/>
          <w:sz w:val="22"/>
          <w:szCs w:val="28"/>
          <w:lang w:eastAsia="en-US"/>
        </w:rPr>
        <w:t xml:space="preserve">   </w:t>
      </w:r>
      <w:r w:rsidRPr="00D24856">
        <w:rPr>
          <w:rFonts w:eastAsia="Calibri"/>
          <w:bCs/>
          <w:sz w:val="22"/>
          <w:szCs w:val="28"/>
          <w:lang w:eastAsia="en-US"/>
        </w:rPr>
        <w:t>(</w:t>
      </w:r>
      <w:proofErr w:type="gramEnd"/>
      <w:r w:rsidRPr="00D24856">
        <w:rPr>
          <w:rFonts w:eastAsia="Calibri"/>
          <w:bCs/>
          <w:sz w:val="22"/>
          <w:szCs w:val="28"/>
          <w:lang w:eastAsia="en-US"/>
        </w:rPr>
        <w:t>расшифровка подписи)</w:t>
      </w:r>
    </w:p>
    <w:p w:rsidR="00D24856" w:rsidRPr="00D24856" w:rsidRDefault="00D24856" w:rsidP="00D24856">
      <w:pPr>
        <w:autoSpaceDE w:val="0"/>
        <w:autoSpaceDN w:val="0"/>
        <w:adjustRightInd w:val="0"/>
        <w:ind w:left="568"/>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Руководитель органа</w:t>
      </w: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местного самоуправления</w:t>
      </w: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p>
    <w:p w:rsidR="00D24856" w:rsidRPr="00D24856" w:rsidRDefault="00D24856" w:rsidP="00D24856">
      <w:pPr>
        <w:autoSpaceDE w:val="0"/>
        <w:autoSpaceDN w:val="0"/>
        <w:adjustRightInd w:val="0"/>
        <w:jc w:val="both"/>
        <w:outlineLvl w:val="0"/>
        <w:rPr>
          <w:rFonts w:eastAsia="Calibri"/>
          <w:bCs/>
          <w:sz w:val="28"/>
          <w:szCs w:val="28"/>
          <w:lang w:eastAsia="en-US"/>
        </w:rPr>
      </w:pPr>
      <w:r w:rsidRPr="00D24856">
        <w:rPr>
          <w:rFonts w:eastAsia="Calibri"/>
          <w:bCs/>
          <w:sz w:val="28"/>
          <w:szCs w:val="28"/>
          <w:lang w:eastAsia="en-US"/>
        </w:rPr>
        <w:t>М.П.</w:t>
      </w:r>
    </w:p>
    <w:p w:rsidR="00D24856" w:rsidRPr="00D24856" w:rsidRDefault="00D24856" w:rsidP="00D24856">
      <w:pPr>
        <w:rPr>
          <w:sz w:val="28"/>
          <w:szCs w:val="28"/>
          <w:lang w:eastAsia="ru-RU"/>
        </w:rPr>
      </w:pPr>
    </w:p>
    <w:p w:rsidR="00D24856" w:rsidRPr="00D24856" w:rsidRDefault="00D24856" w:rsidP="00D24856">
      <w:pPr>
        <w:autoSpaceDE w:val="0"/>
        <w:autoSpaceDN w:val="0"/>
        <w:adjustRightInd w:val="0"/>
        <w:rPr>
          <w:sz w:val="28"/>
          <w:szCs w:val="28"/>
          <w:lang w:eastAsia="ru-RU"/>
        </w:rPr>
      </w:pPr>
    </w:p>
    <w:p w:rsidR="008114B0" w:rsidRDefault="008114B0" w:rsidP="008114B0">
      <w:pPr>
        <w:ind w:right="14"/>
      </w:pPr>
    </w:p>
    <w:sectPr w:rsidR="008114B0" w:rsidSect="00D24856">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976838"/>
    <w:multiLevelType w:val="multilevel"/>
    <w:tmpl w:val="34724FA8"/>
    <w:lvl w:ilvl="0">
      <w:start w:val="1"/>
      <w:numFmt w:val="decimal"/>
      <w:lvlText w:val="%1."/>
      <w:lvlJc w:val="left"/>
      <w:pPr>
        <w:ind w:left="928" w:hanging="360"/>
      </w:pPr>
      <w:rPr>
        <w:rFonts w:hint="default"/>
      </w:rPr>
    </w:lvl>
    <w:lvl w:ilvl="1">
      <w:start w:val="7"/>
      <w:numFmt w:val="decimal"/>
      <w:isLgl/>
      <w:lvlText w:val="%1.%2."/>
      <w:lvlJc w:val="left"/>
      <w:pPr>
        <w:ind w:left="1993" w:hanging="1284"/>
      </w:pPr>
      <w:rPr>
        <w:rFonts w:hint="default"/>
      </w:rPr>
    </w:lvl>
    <w:lvl w:ilvl="2">
      <w:start w:val="1"/>
      <w:numFmt w:val="decimal"/>
      <w:isLgl/>
      <w:lvlText w:val="%1.%2.%3."/>
      <w:lvlJc w:val="left"/>
      <w:pPr>
        <w:ind w:left="2342" w:hanging="1284"/>
      </w:pPr>
      <w:rPr>
        <w:rFonts w:hint="default"/>
      </w:rPr>
    </w:lvl>
    <w:lvl w:ilvl="3">
      <w:start w:val="1"/>
      <w:numFmt w:val="decimal"/>
      <w:isLgl/>
      <w:lvlText w:val="%1.%2.%3.%4."/>
      <w:lvlJc w:val="left"/>
      <w:pPr>
        <w:ind w:left="2691" w:hanging="1284"/>
      </w:pPr>
      <w:rPr>
        <w:rFonts w:hint="default"/>
      </w:rPr>
    </w:lvl>
    <w:lvl w:ilvl="4">
      <w:start w:val="1"/>
      <w:numFmt w:val="decimal"/>
      <w:isLgl/>
      <w:lvlText w:val="%1.%2.%3.%4.%5."/>
      <w:lvlJc w:val="left"/>
      <w:pPr>
        <w:ind w:left="3040" w:hanging="1284"/>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92301BC"/>
    <w:multiLevelType w:val="hybridMultilevel"/>
    <w:tmpl w:val="60201B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B182BE0"/>
    <w:multiLevelType w:val="hybridMultilevel"/>
    <w:tmpl w:val="6F58FC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15:restartNumberingAfterBreak="0">
    <w:nsid w:val="2B4B1812"/>
    <w:multiLevelType w:val="hybridMultilevel"/>
    <w:tmpl w:val="325C3D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22F4B5D"/>
    <w:multiLevelType w:val="hybridMultilevel"/>
    <w:tmpl w:val="5F0CB0AA"/>
    <w:lvl w:ilvl="0" w:tplc="73F881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AD637BF"/>
    <w:multiLevelType w:val="hybridMultilevel"/>
    <w:tmpl w:val="5A4A20B8"/>
    <w:lvl w:ilvl="0" w:tplc="64B4C7A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EE0FAC"/>
    <w:multiLevelType w:val="hybridMultilevel"/>
    <w:tmpl w:val="6CFA1B52"/>
    <w:lvl w:ilvl="0" w:tplc="9F065560">
      <w:start w:val="1"/>
      <w:numFmt w:val="decimal"/>
      <w:lvlText w:val="%1."/>
      <w:lvlJc w:val="left"/>
      <w:pPr>
        <w:tabs>
          <w:tab w:val="num" w:pos="720"/>
        </w:tabs>
        <w:ind w:left="720" w:hanging="360"/>
      </w:pPr>
      <w:rPr>
        <w:rFonts w:cs="Times New Roman" w:hint="default"/>
      </w:rPr>
    </w:lvl>
    <w:lvl w:ilvl="1" w:tplc="AD8C64AC">
      <w:numFmt w:val="none"/>
      <w:lvlText w:val=""/>
      <w:lvlJc w:val="left"/>
      <w:pPr>
        <w:tabs>
          <w:tab w:val="num" w:pos="360"/>
        </w:tabs>
      </w:pPr>
      <w:rPr>
        <w:rFonts w:cs="Times New Roman"/>
      </w:rPr>
    </w:lvl>
    <w:lvl w:ilvl="2" w:tplc="B28E9AF0">
      <w:numFmt w:val="none"/>
      <w:lvlText w:val=""/>
      <w:lvlJc w:val="left"/>
      <w:pPr>
        <w:tabs>
          <w:tab w:val="num" w:pos="360"/>
        </w:tabs>
      </w:pPr>
      <w:rPr>
        <w:rFonts w:cs="Times New Roman"/>
      </w:rPr>
    </w:lvl>
    <w:lvl w:ilvl="3" w:tplc="5BD0A9B0">
      <w:numFmt w:val="none"/>
      <w:lvlText w:val=""/>
      <w:lvlJc w:val="left"/>
      <w:pPr>
        <w:tabs>
          <w:tab w:val="num" w:pos="360"/>
        </w:tabs>
      </w:pPr>
      <w:rPr>
        <w:rFonts w:cs="Times New Roman"/>
      </w:rPr>
    </w:lvl>
    <w:lvl w:ilvl="4" w:tplc="71820D94">
      <w:numFmt w:val="none"/>
      <w:lvlText w:val=""/>
      <w:lvlJc w:val="left"/>
      <w:pPr>
        <w:tabs>
          <w:tab w:val="num" w:pos="360"/>
        </w:tabs>
      </w:pPr>
      <w:rPr>
        <w:rFonts w:cs="Times New Roman"/>
      </w:rPr>
    </w:lvl>
    <w:lvl w:ilvl="5" w:tplc="238C287C">
      <w:numFmt w:val="none"/>
      <w:lvlText w:val=""/>
      <w:lvlJc w:val="left"/>
      <w:pPr>
        <w:tabs>
          <w:tab w:val="num" w:pos="360"/>
        </w:tabs>
      </w:pPr>
      <w:rPr>
        <w:rFonts w:cs="Times New Roman"/>
      </w:rPr>
    </w:lvl>
    <w:lvl w:ilvl="6" w:tplc="748C7AA4">
      <w:numFmt w:val="none"/>
      <w:lvlText w:val=""/>
      <w:lvlJc w:val="left"/>
      <w:pPr>
        <w:tabs>
          <w:tab w:val="num" w:pos="360"/>
        </w:tabs>
      </w:pPr>
      <w:rPr>
        <w:rFonts w:cs="Times New Roman"/>
      </w:rPr>
    </w:lvl>
    <w:lvl w:ilvl="7" w:tplc="5F967F24">
      <w:numFmt w:val="none"/>
      <w:lvlText w:val=""/>
      <w:lvlJc w:val="left"/>
      <w:pPr>
        <w:tabs>
          <w:tab w:val="num" w:pos="360"/>
        </w:tabs>
      </w:pPr>
      <w:rPr>
        <w:rFonts w:cs="Times New Roman"/>
      </w:rPr>
    </w:lvl>
    <w:lvl w:ilvl="8" w:tplc="0FA8FECE">
      <w:numFmt w:val="none"/>
      <w:lvlText w:val=""/>
      <w:lvlJc w:val="left"/>
      <w:pPr>
        <w:tabs>
          <w:tab w:val="num" w:pos="360"/>
        </w:tabs>
      </w:pPr>
      <w:rPr>
        <w:rFonts w:cs="Times New Roman"/>
      </w:rPr>
    </w:lvl>
  </w:abstractNum>
  <w:abstractNum w:abstractNumId="15"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4"/>
  </w:num>
  <w:num w:numId="3">
    <w:abstractNumId w:val="10"/>
  </w:num>
  <w:num w:numId="4">
    <w:abstractNumId w:val="5"/>
  </w:num>
  <w:num w:numId="5">
    <w:abstractNumId w:val="12"/>
  </w:num>
  <w:num w:numId="6">
    <w:abstractNumId w:val="11"/>
  </w:num>
  <w:num w:numId="7">
    <w:abstractNumId w:val="6"/>
  </w:num>
  <w:num w:numId="8">
    <w:abstractNumId w:val="2"/>
  </w:num>
  <w:num w:numId="9">
    <w:abstractNumId w:val="17"/>
  </w:num>
  <w:num w:numId="10">
    <w:abstractNumId w:val="1"/>
  </w:num>
  <w:num w:numId="11">
    <w:abstractNumId w:val="3"/>
  </w:num>
  <w:num w:numId="12">
    <w:abstractNumId w:val="16"/>
  </w:num>
  <w:num w:numId="13">
    <w:abstractNumId w:val="15"/>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2E"/>
    <w:rsid w:val="00016AFC"/>
    <w:rsid w:val="0003512A"/>
    <w:rsid w:val="000769F2"/>
    <w:rsid w:val="000A689F"/>
    <w:rsid w:val="000B6482"/>
    <w:rsid w:val="000B78AC"/>
    <w:rsid w:val="000D73F9"/>
    <w:rsid w:val="00110BB2"/>
    <w:rsid w:val="001B0E79"/>
    <w:rsid w:val="001C4355"/>
    <w:rsid w:val="00220DEE"/>
    <w:rsid w:val="002458AA"/>
    <w:rsid w:val="00291113"/>
    <w:rsid w:val="002A45F0"/>
    <w:rsid w:val="00324967"/>
    <w:rsid w:val="00384B5D"/>
    <w:rsid w:val="00395FF7"/>
    <w:rsid w:val="003A2A03"/>
    <w:rsid w:val="00420699"/>
    <w:rsid w:val="004227B7"/>
    <w:rsid w:val="004360D5"/>
    <w:rsid w:val="004D4043"/>
    <w:rsid w:val="00513EC7"/>
    <w:rsid w:val="00524619"/>
    <w:rsid w:val="005B1AA9"/>
    <w:rsid w:val="00617039"/>
    <w:rsid w:val="00661DA5"/>
    <w:rsid w:val="006C0F28"/>
    <w:rsid w:val="0071412E"/>
    <w:rsid w:val="00722A61"/>
    <w:rsid w:val="008114B0"/>
    <w:rsid w:val="0084627E"/>
    <w:rsid w:val="008D17D2"/>
    <w:rsid w:val="0092795C"/>
    <w:rsid w:val="009359D9"/>
    <w:rsid w:val="00990042"/>
    <w:rsid w:val="009F66A0"/>
    <w:rsid w:val="00A7289F"/>
    <w:rsid w:val="00AC1C56"/>
    <w:rsid w:val="00AD15B9"/>
    <w:rsid w:val="00AE3A62"/>
    <w:rsid w:val="00AF32F1"/>
    <w:rsid w:val="00B3361D"/>
    <w:rsid w:val="00B665C6"/>
    <w:rsid w:val="00BC2326"/>
    <w:rsid w:val="00BC58A7"/>
    <w:rsid w:val="00BC6E46"/>
    <w:rsid w:val="00C16211"/>
    <w:rsid w:val="00C67372"/>
    <w:rsid w:val="00C931C0"/>
    <w:rsid w:val="00CA01BC"/>
    <w:rsid w:val="00CE5F50"/>
    <w:rsid w:val="00D12570"/>
    <w:rsid w:val="00D24856"/>
    <w:rsid w:val="00D935DB"/>
    <w:rsid w:val="00E043C0"/>
    <w:rsid w:val="00ED5689"/>
    <w:rsid w:val="00F6282D"/>
    <w:rsid w:val="00F765DC"/>
    <w:rsid w:val="00F80BEB"/>
    <w:rsid w:val="00F9367C"/>
    <w:rsid w:val="00FB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F30A25-9D5C-43A5-961B-7301F574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BB2"/>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8D17D2"/>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17D2"/>
    <w:rPr>
      <w:rFonts w:ascii="Times New Roman" w:eastAsia="Times New Roman" w:hAnsi="Times New Roman" w:cs="Times New Roman"/>
      <w:b/>
      <w:bCs/>
      <w:kern w:val="1"/>
      <w:sz w:val="48"/>
      <w:szCs w:val="48"/>
      <w:lang w:eastAsia="ar-SA"/>
    </w:rPr>
  </w:style>
  <w:style w:type="character" w:customStyle="1" w:styleId="a4">
    <w:name w:val="Основной текст Знак"/>
    <w:rsid w:val="008D17D2"/>
    <w:rPr>
      <w:rFonts w:eastAsia="Times New Roman"/>
      <w:sz w:val="24"/>
      <w:szCs w:val="24"/>
    </w:rPr>
  </w:style>
  <w:style w:type="character" w:customStyle="1" w:styleId="FontStyle30">
    <w:name w:val="Font Style30"/>
    <w:rsid w:val="008D17D2"/>
    <w:rPr>
      <w:rFonts w:ascii="Times New Roman" w:hAnsi="Times New Roman" w:cs="Times New Roman"/>
      <w:sz w:val="26"/>
      <w:szCs w:val="26"/>
    </w:rPr>
  </w:style>
  <w:style w:type="character" w:customStyle="1" w:styleId="FontStyle29">
    <w:name w:val="Font Style29"/>
    <w:rsid w:val="008D17D2"/>
    <w:rPr>
      <w:rFonts w:ascii="Times New Roman" w:hAnsi="Times New Roman" w:cs="Times New Roman"/>
      <w:b/>
      <w:bCs/>
      <w:sz w:val="26"/>
      <w:szCs w:val="26"/>
    </w:rPr>
  </w:style>
  <w:style w:type="character" w:customStyle="1" w:styleId="FontStyle38">
    <w:name w:val="Font Style38"/>
    <w:rsid w:val="008D17D2"/>
    <w:rPr>
      <w:rFonts w:ascii="Times New Roman" w:hAnsi="Times New Roman" w:cs="Times New Roman"/>
      <w:b/>
      <w:bCs/>
      <w:sz w:val="16"/>
      <w:szCs w:val="16"/>
    </w:rPr>
  </w:style>
  <w:style w:type="paragraph" w:styleId="a0">
    <w:name w:val="Body Text"/>
    <w:basedOn w:val="a"/>
    <w:link w:val="11"/>
    <w:semiHidden/>
    <w:rsid w:val="008D17D2"/>
    <w:pPr>
      <w:spacing w:before="280" w:after="280"/>
    </w:pPr>
  </w:style>
  <w:style w:type="character" w:customStyle="1" w:styleId="11">
    <w:name w:val="Основной текст Знак1"/>
    <w:basedOn w:val="a1"/>
    <w:link w:val="a0"/>
    <w:semiHidden/>
    <w:rsid w:val="008D17D2"/>
    <w:rPr>
      <w:rFonts w:ascii="Times New Roman" w:eastAsia="Times New Roman" w:hAnsi="Times New Roman" w:cs="Times New Roman"/>
      <w:sz w:val="24"/>
      <w:szCs w:val="24"/>
      <w:lang w:eastAsia="ar-SA"/>
    </w:rPr>
  </w:style>
  <w:style w:type="paragraph" w:styleId="a5">
    <w:name w:val="Normal (Web)"/>
    <w:basedOn w:val="a"/>
    <w:rsid w:val="008D17D2"/>
    <w:pPr>
      <w:spacing w:before="280" w:after="280"/>
    </w:pPr>
  </w:style>
  <w:style w:type="paragraph" w:customStyle="1" w:styleId="ConsPlusTitle">
    <w:name w:val="ConsPlusTitle"/>
    <w:rsid w:val="008D17D2"/>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Style3">
    <w:name w:val="Style3"/>
    <w:basedOn w:val="a"/>
    <w:rsid w:val="008D17D2"/>
    <w:pPr>
      <w:widowControl w:val="0"/>
      <w:autoSpaceDE w:val="0"/>
      <w:spacing w:line="478" w:lineRule="exact"/>
      <w:ind w:firstLine="706"/>
      <w:jc w:val="both"/>
    </w:pPr>
  </w:style>
  <w:style w:type="paragraph" w:customStyle="1" w:styleId="Style11">
    <w:name w:val="Style11"/>
    <w:basedOn w:val="a"/>
    <w:rsid w:val="008D17D2"/>
    <w:pPr>
      <w:widowControl w:val="0"/>
      <w:autoSpaceDE w:val="0"/>
      <w:spacing w:line="480" w:lineRule="exact"/>
      <w:ind w:firstLine="931"/>
    </w:pPr>
  </w:style>
  <w:style w:type="paragraph" w:customStyle="1" w:styleId="Style8">
    <w:name w:val="Style8"/>
    <w:basedOn w:val="a"/>
    <w:rsid w:val="008D17D2"/>
    <w:pPr>
      <w:widowControl w:val="0"/>
      <w:autoSpaceDE w:val="0"/>
    </w:pPr>
  </w:style>
  <w:style w:type="paragraph" w:customStyle="1" w:styleId="Style5">
    <w:name w:val="Style5"/>
    <w:basedOn w:val="a"/>
    <w:rsid w:val="008D17D2"/>
    <w:pPr>
      <w:widowControl w:val="0"/>
      <w:autoSpaceDE w:val="0"/>
      <w:spacing w:line="483" w:lineRule="exact"/>
      <w:ind w:firstLine="288"/>
      <w:jc w:val="both"/>
    </w:pPr>
  </w:style>
  <w:style w:type="paragraph" w:customStyle="1" w:styleId="ConsPlusNonformat">
    <w:name w:val="ConsPlusNonformat"/>
    <w:rsid w:val="008D17D2"/>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ConsPlusNormal">
    <w:name w:val="ConsPlusNormal"/>
    <w:rsid w:val="008D17D2"/>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8D17D2"/>
    <w:rPr>
      <w:rFonts w:ascii="Tahoma" w:hAnsi="Tahoma" w:cs="Tahoma"/>
      <w:sz w:val="16"/>
      <w:szCs w:val="16"/>
    </w:rPr>
  </w:style>
  <w:style w:type="character" w:customStyle="1" w:styleId="a7">
    <w:name w:val="Текст выноски Знак"/>
    <w:basedOn w:val="a1"/>
    <w:link w:val="a6"/>
    <w:uiPriority w:val="99"/>
    <w:semiHidden/>
    <w:rsid w:val="008D17D2"/>
    <w:rPr>
      <w:rFonts w:ascii="Tahoma" w:eastAsia="Times New Roman" w:hAnsi="Tahoma" w:cs="Tahoma"/>
      <w:sz w:val="16"/>
      <w:szCs w:val="16"/>
      <w:lang w:eastAsia="ar-SA"/>
    </w:rPr>
  </w:style>
  <w:style w:type="table" w:styleId="a8">
    <w:name w:val="Table Grid"/>
    <w:basedOn w:val="a2"/>
    <w:uiPriority w:val="59"/>
    <w:rsid w:val="0024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semiHidden/>
    <w:rsid w:val="009F66A0"/>
  </w:style>
  <w:style w:type="paragraph" w:customStyle="1" w:styleId="ConsPlusCell">
    <w:name w:val="ConsPlusCell"/>
    <w:rsid w:val="009F66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F6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2"/>
    <w:next w:val="a8"/>
    <w:rsid w:val="009F66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F66A0"/>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F66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9F66A0"/>
    <w:pPr>
      <w:widowControl w:val="0"/>
      <w:autoSpaceDE w:val="0"/>
      <w:autoSpaceDN w:val="0"/>
      <w:spacing w:after="0" w:line="240" w:lineRule="auto"/>
    </w:pPr>
    <w:rPr>
      <w:rFonts w:ascii="Arial" w:eastAsia="Times New Roman" w:hAnsi="Arial" w:cs="Arial"/>
      <w:b/>
      <w:bCs/>
      <w:lang w:eastAsia="ru-RU"/>
    </w:rPr>
  </w:style>
  <w:style w:type="character" w:styleId="a9">
    <w:name w:val="Hyperlink"/>
    <w:rsid w:val="009F66A0"/>
    <w:rPr>
      <w:rFonts w:cs="Times New Roman"/>
      <w:color w:val="0000FF"/>
      <w:u w:val="single"/>
    </w:rPr>
  </w:style>
  <w:style w:type="paragraph" w:customStyle="1" w:styleId="ConsCell">
    <w:name w:val="ConsCell"/>
    <w:rsid w:val="009F66A0"/>
    <w:pPr>
      <w:widowControl w:val="0"/>
      <w:autoSpaceDE w:val="0"/>
      <w:autoSpaceDN w:val="0"/>
      <w:spacing w:after="0" w:line="240" w:lineRule="auto"/>
    </w:pPr>
    <w:rPr>
      <w:rFonts w:ascii="Arial" w:eastAsia="Times New Roman" w:hAnsi="Arial" w:cs="Arial"/>
      <w:sz w:val="20"/>
      <w:szCs w:val="20"/>
      <w:lang w:eastAsia="ru-RU"/>
    </w:rPr>
  </w:style>
  <w:style w:type="paragraph" w:styleId="aa">
    <w:name w:val="header"/>
    <w:basedOn w:val="a"/>
    <w:link w:val="ab"/>
    <w:rsid w:val="009F66A0"/>
    <w:pPr>
      <w:tabs>
        <w:tab w:val="center" w:pos="4677"/>
        <w:tab w:val="right" w:pos="9355"/>
      </w:tabs>
      <w:spacing w:after="200" w:line="276" w:lineRule="auto"/>
    </w:pPr>
    <w:rPr>
      <w:rFonts w:ascii="Calibri" w:hAnsi="Calibri" w:cs="Calibri"/>
      <w:sz w:val="22"/>
      <w:szCs w:val="22"/>
      <w:lang w:eastAsia="en-US"/>
    </w:rPr>
  </w:style>
  <w:style w:type="character" w:customStyle="1" w:styleId="ab">
    <w:name w:val="Верхний колонтитул Знак"/>
    <w:basedOn w:val="a1"/>
    <w:link w:val="aa"/>
    <w:rsid w:val="009F66A0"/>
    <w:rPr>
      <w:rFonts w:ascii="Calibri" w:eastAsia="Times New Roman" w:hAnsi="Calibri" w:cs="Calibri"/>
    </w:rPr>
  </w:style>
  <w:style w:type="character" w:styleId="ac">
    <w:name w:val="page number"/>
    <w:rsid w:val="009F66A0"/>
    <w:rPr>
      <w:rFonts w:cs="Times New Roman"/>
    </w:rPr>
  </w:style>
  <w:style w:type="paragraph" w:customStyle="1" w:styleId="ad">
    <w:basedOn w:val="a"/>
    <w:next w:val="ae"/>
    <w:qFormat/>
    <w:rsid w:val="009F66A0"/>
    <w:pPr>
      <w:jc w:val="center"/>
    </w:pPr>
    <w:rPr>
      <w:sz w:val="28"/>
      <w:szCs w:val="28"/>
      <w:lang w:eastAsia="ru-RU"/>
    </w:rPr>
  </w:style>
  <w:style w:type="paragraph" w:styleId="af">
    <w:name w:val="annotation text"/>
    <w:basedOn w:val="a"/>
    <w:link w:val="af0"/>
    <w:rsid w:val="009F66A0"/>
    <w:pPr>
      <w:suppressAutoHyphens/>
      <w:spacing w:after="200" w:line="276" w:lineRule="auto"/>
    </w:pPr>
    <w:rPr>
      <w:rFonts w:ascii="Calibri" w:eastAsia="SimSun" w:hAnsi="Calibri"/>
      <w:kern w:val="1"/>
      <w:sz w:val="20"/>
      <w:szCs w:val="20"/>
      <w:lang w:val="x-none"/>
    </w:rPr>
  </w:style>
  <w:style w:type="character" w:customStyle="1" w:styleId="af0">
    <w:name w:val="Текст примечания Знак"/>
    <w:basedOn w:val="a1"/>
    <w:link w:val="af"/>
    <w:rsid w:val="009F66A0"/>
    <w:rPr>
      <w:rFonts w:ascii="Calibri" w:eastAsia="SimSun" w:hAnsi="Calibri" w:cs="Times New Roman"/>
      <w:kern w:val="1"/>
      <w:sz w:val="20"/>
      <w:szCs w:val="20"/>
      <w:lang w:val="x-none" w:eastAsia="ar-SA"/>
    </w:rPr>
  </w:style>
  <w:style w:type="paragraph" w:styleId="af1">
    <w:name w:val="annotation subject"/>
    <w:basedOn w:val="af"/>
    <w:next w:val="af"/>
    <w:link w:val="af2"/>
    <w:rsid w:val="009F66A0"/>
    <w:rPr>
      <w:b/>
      <w:bCs/>
    </w:rPr>
  </w:style>
  <w:style w:type="character" w:customStyle="1" w:styleId="af2">
    <w:name w:val="Тема примечания Знак"/>
    <w:basedOn w:val="af0"/>
    <w:link w:val="af1"/>
    <w:rsid w:val="009F66A0"/>
    <w:rPr>
      <w:rFonts w:ascii="Calibri" w:eastAsia="SimSun" w:hAnsi="Calibri" w:cs="Times New Roman"/>
      <w:b/>
      <w:bCs/>
      <w:kern w:val="1"/>
      <w:sz w:val="20"/>
      <w:szCs w:val="20"/>
      <w:lang w:val="x-none" w:eastAsia="ar-SA"/>
    </w:rPr>
  </w:style>
  <w:style w:type="paragraph" w:styleId="af3">
    <w:name w:val="footer"/>
    <w:basedOn w:val="a"/>
    <w:link w:val="af4"/>
    <w:uiPriority w:val="99"/>
    <w:rsid w:val="009F66A0"/>
    <w:pPr>
      <w:tabs>
        <w:tab w:val="center" w:pos="4677"/>
        <w:tab w:val="right" w:pos="9355"/>
      </w:tabs>
      <w:suppressAutoHyphens/>
      <w:spacing w:after="200" w:line="276" w:lineRule="auto"/>
    </w:pPr>
    <w:rPr>
      <w:rFonts w:ascii="Calibri" w:eastAsia="SimSun" w:hAnsi="Calibri"/>
      <w:kern w:val="1"/>
      <w:sz w:val="22"/>
      <w:szCs w:val="22"/>
      <w:lang w:val="x-none"/>
    </w:rPr>
  </w:style>
  <w:style w:type="character" w:customStyle="1" w:styleId="af4">
    <w:name w:val="Нижний колонтитул Знак"/>
    <w:basedOn w:val="a1"/>
    <w:link w:val="af3"/>
    <w:uiPriority w:val="99"/>
    <w:rsid w:val="009F66A0"/>
    <w:rPr>
      <w:rFonts w:ascii="Calibri" w:eastAsia="SimSun" w:hAnsi="Calibri" w:cs="Times New Roman"/>
      <w:kern w:val="1"/>
      <w:lang w:val="x-none" w:eastAsia="ar-SA"/>
    </w:rPr>
  </w:style>
  <w:style w:type="paragraph" w:styleId="ae">
    <w:name w:val="Title"/>
    <w:basedOn w:val="a"/>
    <w:next w:val="a"/>
    <w:link w:val="af5"/>
    <w:uiPriority w:val="10"/>
    <w:qFormat/>
    <w:rsid w:val="009F66A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e"/>
    <w:uiPriority w:val="10"/>
    <w:rsid w:val="009F66A0"/>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15">
      <w:bodyDiv w:val="1"/>
      <w:marLeft w:val="0"/>
      <w:marRight w:val="0"/>
      <w:marTop w:val="0"/>
      <w:marBottom w:val="0"/>
      <w:divBdr>
        <w:top w:val="none" w:sz="0" w:space="0" w:color="auto"/>
        <w:left w:val="none" w:sz="0" w:space="0" w:color="auto"/>
        <w:bottom w:val="none" w:sz="0" w:space="0" w:color="auto"/>
        <w:right w:val="none" w:sz="0" w:space="0" w:color="auto"/>
      </w:divBdr>
    </w:div>
    <w:div w:id="64954197">
      <w:bodyDiv w:val="1"/>
      <w:marLeft w:val="0"/>
      <w:marRight w:val="0"/>
      <w:marTop w:val="0"/>
      <w:marBottom w:val="0"/>
      <w:divBdr>
        <w:top w:val="none" w:sz="0" w:space="0" w:color="auto"/>
        <w:left w:val="none" w:sz="0" w:space="0" w:color="auto"/>
        <w:bottom w:val="none" w:sz="0" w:space="0" w:color="auto"/>
        <w:right w:val="none" w:sz="0" w:space="0" w:color="auto"/>
      </w:divBdr>
    </w:div>
    <w:div w:id="830678166">
      <w:bodyDiv w:val="1"/>
      <w:marLeft w:val="0"/>
      <w:marRight w:val="0"/>
      <w:marTop w:val="0"/>
      <w:marBottom w:val="0"/>
      <w:divBdr>
        <w:top w:val="none" w:sz="0" w:space="0" w:color="auto"/>
        <w:left w:val="none" w:sz="0" w:space="0" w:color="auto"/>
        <w:bottom w:val="none" w:sz="0" w:space="0" w:color="auto"/>
        <w:right w:val="none" w:sz="0" w:space="0" w:color="auto"/>
      </w:divBdr>
    </w:div>
    <w:div w:id="1059086168">
      <w:bodyDiv w:val="1"/>
      <w:marLeft w:val="0"/>
      <w:marRight w:val="0"/>
      <w:marTop w:val="0"/>
      <w:marBottom w:val="0"/>
      <w:divBdr>
        <w:top w:val="none" w:sz="0" w:space="0" w:color="auto"/>
        <w:left w:val="none" w:sz="0" w:space="0" w:color="auto"/>
        <w:bottom w:val="none" w:sz="0" w:space="0" w:color="auto"/>
        <w:right w:val="none" w:sz="0" w:space="0" w:color="auto"/>
      </w:divBdr>
    </w:div>
    <w:div w:id="1064838059">
      <w:bodyDiv w:val="1"/>
      <w:marLeft w:val="0"/>
      <w:marRight w:val="0"/>
      <w:marTop w:val="0"/>
      <w:marBottom w:val="0"/>
      <w:divBdr>
        <w:top w:val="none" w:sz="0" w:space="0" w:color="auto"/>
        <w:left w:val="none" w:sz="0" w:space="0" w:color="auto"/>
        <w:bottom w:val="none" w:sz="0" w:space="0" w:color="auto"/>
        <w:right w:val="none" w:sz="0" w:space="0" w:color="auto"/>
      </w:divBdr>
    </w:div>
    <w:div w:id="2061439992">
      <w:bodyDiv w:val="1"/>
      <w:marLeft w:val="0"/>
      <w:marRight w:val="0"/>
      <w:marTop w:val="0"/>
      <w:marBottom w:val="0"/>
      <w:divBdr>
        <w:top w:val="none" w:sz="0" w:space="0" w:color="auto"/>
        <w:left w:val="none" w:sz="0" w:space="0" w:color="auto"/>
        <w:bottom w:val="none" w:sz="0" w:space="0" w:color="auto"/>
        <w:right w:val="none" w:sz="0" w:space="0" w:color="auto"/>
      </w:divBdr>
    </w:div>
    <w:div w:id="21019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15C83607501637BC8BF4D577F60B371827BF68C25BE9h3t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13F0CEB0F1FBE852290BC5206B0F1935B3D3FBD075FD5969477CE23FhCtBE" TargetMode="External"/><Relationship Id="rId12" Type="http://schemas.openxmlformats.org/officeDocument/2006/relationships/hyperlink" Target="consultantplus://offline/ref=A78D13E57EDA5DBACD52C1DAED764C33B4AB84BA4E3D609AB61A515CC05538B58BC2AAF6A68CB1B140Z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613F7DC808A3A6BFF4731AF6C8ED2135EAFFA1CC7EB7580402F77E389DE8BAD9E33F4B73874C821D71C0SA74B" TargetMode="External"/><Relationship Id="rId11" Type="http://schemas.openxmlformats.org/officeDocument/2006/relationships/hyperlink" Target="consultantplus://offline/ref=C113F0CEB0F1FBE852290BC5206B0F1935B3D1FED47EFD5969477CE23FCB51BE7093359C4FE8F72Ah1tDE" TargetMode="External"/><Relationship Id="rId5" Type="http://schemas.openxmlformats.org/officeDocument/2006/relationships/image" Target="media/image1.jpeg"/><Relationship Id="rId10" Type="http://schemas.openxmlformats.org/officeDocument/2006/relationships/hyperlink" Target="consultantplus://offline/ref=C113F0CEB0F1FBE8522915C83607501637BC8BF4D577F60B371827BF68C25BE9h3t7E" TargetMode="External"/><Relationship Id="rId4" Type="http://schemas.openxmlformats.org/officeDocument/2006/relationships/webSettings" Target="webSettings.xml"/><Relationship Id="rId9" Type="http://schemas.openxmlformats.org/officeDocument/2006/relationships/hyperlink" Target="consultantplus://offline/ref=C113F0CEB0F1FBE852290BC5206B0F1935B3D1FED47EFD5969477CE23FCB51BE7093359C4FE8F72Ah1t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ffff</cp:lastModifiedBy>
  <cp:revision>5</cp:revision>
  <cp:lastPrinted>2023-11-14T03:40:00Z</cp:lastPrinted>
  <dcterms:created xsi:type="dcterms:W3CDTF">2023-11-14T03:16:00Z</dcterms:created>
  <dcterms:modified xsi:type="dcterms:W3CDTF">2023-11-14T03:40:00Z</dcterms:modified>
</cp:coreProperties>
</file>