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91BD" w14:textId="77777777" w:rsidR="00784195" w:rsidRPr="00784195" w:rsidRDefault="00784195" w:rsidP="0078419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419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78419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D809D1" wp14:editId="00FD5E30">
            <wp:extent cx="485775" cy="495300"/>
            <wp:effectExtent l="0" t="0" r="9525" b="0"/>
            <wp:docPr id="2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3BCCE" w14:textId="77777777" w:rsidR="00784195" w:rsidRPr="00784195" w:rsidRDefault="00784195" w:rsidP="0078419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  <w:r w:rsidRPr="00784195">
        <w:rPr>
          <w:rFonts w:ascii="Times New Roman" w:eastAsia="Times New Roman" w:hAnsi="Times New Roman"/>
          <w:sz w:val="36"/>
          <w:szCs w:val="20"/>
          <w:lang w:eastAsia="ru-RU"/>
        </w:rPr>
        <w:t>Администрация Абанского сельсовета</w:t>
      </w:r>
    </w:p>
    <w:p w14:paraId="6D3EE6B4" w14:textId="77777777" w:rsidR="00784195" w:rsidRPr="00784195" w:rsidRDefault="00784195" w:rsidP="0078419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784195">
        <w:rPr>
          <w:rFonts w:ascii="Times New Roman" w:eastAsia="Times New Roman" w:hAnsi="Times New Roman"/>
          <w:sz w:val="32"/>
          <w:szCs w:val="20"/>
          <w:lang w:eastAsia="ru-RU"/>
        </w:rPr>
        <w:t>Абанского района Красноярского края</w:t>
      </w:r>
    </w:p>
    <w:p w14:paraId="21256641" w14:textId="77777777" w:rsidR="00784195" w:rsidRPr="00784195" w:rsidRDefault="00784195" w:rsidP="00784195">
      <w:pPr>
        <w:keepNext/>
        <w:suppressAutoHyphens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kern w:val="28"/>
          <w:sz w:val="40"/>
          <w:szCs w:val="20"/>
          <w:lang w:eastAsia="ru-RU"/>
        </w:rPr>
      </w:pPr>
      <w:r w:rsidRPr="00784195">
        <w:rPr>
          <w:rFonts w:ascii="Times New Roman" w:eastAsia="Times New Roman" w:hAnsi="Times New Roman"/>
          <w:kern w:val="28"/>
          <w:sz w:val="40"/>
          <w:szCs w:val="20"/>
          <w:lang w:eastAsia="ru-RU"/>
        </w:rPr>
        <w:t>ПОСТАНОВЛЕНИЕ</w:t>
      </w:r>
    </w:p>
    <w:p w14:paraId="32D088FB" w14:textId="77777777" w:rsidR="00784195" w:rsidRPr="00784195" w:rsidRDefault="00784195" w:rsidP="0078419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23D5F6" w14:textId="2B04ED0D" w:rsidR="00784195" w:rsidRPr="00784195" w:rsidRDefault="00BF7764" w:rsidP="007841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11.04.</w:t>
      </w:r>
      <w:r w:rsidR="00784195" w:rsidRPr="00784195">
        <w:rPr>
          <w:rFonts w:ascii="Times New Roman" w:eastAsia="Times New Roman" w:hAnsi="Times New Roman"/>
          <w:sz w:val="28"/>
          <w:szCs w:val="20"/>
          <w:lang w:eastAsia="ru-RU"/>
        </w:rPr>
        <w:t xml:space="preserve">2024 г.                                    п.  Абан                                                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35</w:t>
      </w:r>
    </w:p>
    <w:p w14:paraId="4AD3EA80" w14:textId="77777777" w:rsidR="00784195" w:rsidRPr="00784195" w:rsidRDefault="00784195" w:rsidP="007841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575492" w14:textId="77777777" w:rsidR="00F624DE" w:rsidRDefault="00F624DE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75432E4" w14:textId="77777777" w:rsidR="00F624DE" w:rsidRDefault="008C577A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обеспечении</w:t>
      </w:r>
    </w:p>
    <w:p w14:paraId="1431241B" w14:textId="77777777" w:rsidR="00F624DE" w:rsidRDefault="008C577A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первичных мер пожарной безопасности</w:t>
      </w:r>
    </w:p>
    <w:p w14:paraId="3C42DA07" w14:textId="03CB88B8" w:rsidR="00F624DE" w:rsidRDefault="008C577A">
      <w:pPr>
        <w:spacing w:afterAutospacing="1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B31D8D" w14:textId="77777777" w:rsidR="00F624DE" w:rsidRDefault="00F624DE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1819059" w14:textId="03DBBA60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i/>
          <w:sz w:val="28"/>
          <w:szCs w:val="28"/>
        </w:rPr>
        <w:t xml:space="preserve">, </w:t>
      </w:r>
      <w:r w:rsidRPr="00046560">
        <w:rPr>
          <w:rFonts w:ascii="Times New Roman" w:hAnsi="Times New Roman"/>
          <w:sz w:val="28"/>
          <w:szCs w:val="28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Устав</w:t>
      </w:r>
      <w:r w:rsidR="00784195">
        <w:rPr>
          <w:rFonts w:ascii="Times New Roman" w:hAnsi="Times New Roman"/>
          <w:sz w:val="28"/>
          <w:szCs w:val="28"/>
        </w:rPr>
        <w:t>ом</w:t>
      </w:r>
      <w:r w:rsidRPr="00046560">
        <w:rPr>
          <w:rFonts w:ascii="Times New Roman" w:hAnsi="Times New Roman"/>
          <w:sz w:val="28"/>
          <w:szCs w:val="28"/>
        </w:rPr>
        <w:t xml:space="preserve">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ab/>
      </w:r>
      <w:r w:rsidR="00784195">
        <w:rPr>
          <w:rFonts w:ascii="Times New Roman" w:hAnsi="Times New Roman"/>
          <w:sz w:val="28"/>
          <w:szCs w:val="28"/>
        </w:rPr>
        <w:t>Абанского района красноярского края, ПОСТАНО</w:t>
      </w:r>
      <w:r w:rsidR="00F42444">
        <w:rPr>
          <w:rFonts w:ascii="Times New Roman" w:hAnsi="Times New Roman"/>
          <w:sz w:val="28"/>
          <w:szCs w:val="28"/>
        </w:rPr>
        <w:t>В</w:t>
      </w:r>
      <w:r w:rsidR="00784195">
        <w:rPr>
          <w:rFonts w:ascii="Times New Roman" w:hAnsi="Times New Roman"/>
          <w:sz w:val="28"/>
          <w:szCs w:val="28"/>
        </w:rPr>
        <w:t>ЛЯЮ</w:t>
      </w:r>
      <w:r w:rsidRPr="00046560">
        <w:rPr>
          <w:rFonts w:ascii="Times New Roman" w:hAnsi="Times New Roman"/>
          <w:sz w:val="28"/>
          <w:szCs w:val="28"/>
        </w:rPr>
        <w:t>:</w:t>
      </w:r>
    </w:p>
    <w:p w14:paraId="728B9659" w14:textId="6E5B3273" w:rsidR="00F624DE" w:rsidRPr="00046560" w:rsidRDefault="008C577A" w:rsidP="00784195">
      <w:pPr>
        <w:spacing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046560">
        <w:rPr>
          <w:rFonts w:ascii="Times New Roman" w:hAnsi="Times New Roman"/>
          <w:sz w:val="28"/>
          <w:szCs w:val="28"/>
        </w:rPr>
        <w:t xml:space="preserve">Положение об обеспечении первичных мер пожарной безопасности в границах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="00784195">
        <w:rPr>
          <w:rFonts w:ascii="Times New Roman" w:hAnsi="Times New Roman"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>согласно Приложению.</w:t>
      </w:r>
    </w:p>
    <w:p w14:paraId="7A425DED" w14:textId="43A51C9E" w:rsidR="00784195" w:rsidRDefault="00784195" w:rsidP="00784195">
      <w:pPr>
        <w:spacing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ние администрации Абанского сельсовета от</w:t>
      </w:r>
      <w:r w:rsidRPr="0078419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20.06.2018 г. №64А «Об утверждении Положения об обеспечении первичных мер пожарной безопасности в границах Абанского сельсовета»</w:t>
      </w:r>
    </w:p>
    <w:p w14:paraId="7013C360" w14:textId="620F74FE" w:rsidR="00F624DE" w:rsidRPr="00046560" w:rsidRDefault="00784195" w:rsidP="00784195">
      <w:pPr>
        <w:spacing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8C577A" w:rsidRPr="0004656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14:paraId="413B1B35" w14:textId="165A450E" w:rsidR="00F624DE" w:rsidRDefault="00784195" w:rsidP="007841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19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577A" w:rsidRPr="007841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419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8C577A" w:rsidRPr="00784195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</w:t>
      </w:r>
      <w:r w:rsidRPr="00784195">
        <w:rPr>
          <w:rFonts w:ascii="Times New Roman" w:eastAsia="Times New Roman" w:hAnsi="Times New Roman"/>
          <w:sz w:val="28"/>
          <w:szCs w:val="28"/>
          <w:lang w:eastAsia="ru-RU"/>
        </w:rPr>
        <w:t>с момента официального опубликования</w:t>
      </w:r>
    </w:p>
    <w:p w14:paraId="6EBCAB58" w14:textId="3E436BCF" w:rsidR="00784195" w:rsidRDefault="00784195" w:rsidP="0078419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BB845" w14:textId="77777777" w:rsidR="00784195" w:rsidRDefault="00784195" w:rsidP="0078419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224B26" w14:textId="77777777" w:rsidR="00784195" w:rsidRDefault="00784195" w:rsidP="0078419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784195">
          <w:pgSz w:w="11906" w:h="16838"/>
          <w:pgMar w:top="851" w:right="850" w:bottom="766" w:left="1701" w:header="0" w:footer="709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Абанского сельсовета                                                           Н.М. Жумарин</w:t>
      </w:r>
    </w:p>
    <w:p w14:paraId="418B6A34" w14:textId="77777777" w:rsidR="00784195" w:rsidRDefault="008C577A" w:rsidP="00784195">
      <w:pPr>
        <w:tabs>
          <w:tab w:val="left" w:pos="4536"/>
        </w:tabs>
        <w:spacing w:after="0" w:line="240" w:lineRule="auto"/>
        <w:ind w:left="6521"/>
        <w:contextualSpacing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2E8A3EBD" w14:textId="6C7E3711" w:rsidR="00F624DE" w:rsidRDefault="00784195" w:rsidP="00784195">
      <w:pPr>
        <w:tabs>
          <w:tab w:val="left" w:pos="4536"/>
        </w:tabs>
        <w:spacing w:after="0" w:line="240" w:lineRule="auto"/>
        <w:ind w:left="652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8C577A" w:rsidRPr="00046560">
        <w:rPr>
          <w:rFonts w:ascii="Times New Roman" w:hAnsi="Times New Roman"/>
          <w:sz w:val="28"/>
          <w:szCs w:val="28"/>
        </w:rPr>
        <w:t xml:space="preserve"> </w:t>
      </w:r>
    </w:p>
    <w:p w14:paraId="4113891B" w14:textId="1AFCBC6A" w:rsidR="00784195" w:rsidRDefault="00784195" w:rsidP="00784195">
      <w:pPr>
        <w:tabs>
          <w:tab w:val="left" w:pos="4536"/>
        </w:tabs>
        <w:spacing w:after="0" w:line="240" w:lineRule="auto"/>
        <w:ind w:left="652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14:paraId="6CD4FAB5" w14:textId="2D2921F8" w:rsidR="00784195" w:rsidRPr="00046560" w:rsidRDefault="00784195" w:rsidP="00784195">
      <w:pPr>
        <w:tabs>
          <w:tab w:val="left" w:pos="4536"/>
        </w:tabs>
        <w:spacing w:after="0" w:line="240" w:lineRule="auto"/>
        <w:ind w:left="6521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сельсовета</w:t>
      </w:r>
    </w:p>
    <w:p w14:paraId="08959894" w14:textId="4834DC4B" w:rsidR="00F624DE" w:rsidRPr="00046560" w:rsidRDefault="008C577A" w:rsidP="00784195">
      <w:pPr>
        <w:spacing w:after="0" w:line="240" w:lineRule="auto"/>
        <w:ind w:left="6521" w:right="-441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о</w:t>
      </w:r>
      <w:r w:rsidR="00784195">
        <w:rPr>
          <w:rFonts w:ascii="Times New Roman" w:hAnsi="Times New Roman"/>
          <w:sz w:val="28"/>
          <w:szCs w:val="28"/>
        </w:rPr>
        <w:t xml:space="preserve">т </w:t>
      </w:r>
      <w:r w:rsidR="00BF7764">
        <w:rPr>
          <w:rFonts w:ascii="Times New Roman" w:hAnsi="Times New Roman"/>
          <w:sz w:val="28"/>
          <w:szCs w:val="28"/>
        </w:rPr>
        <w:t>11.04.</w:t>
      </w:r>
      <w:r w:rsidR="00784195">
        <w:rPr>
          <w:rFonts w:ascii="Times New Roman" w:hAnsi="Times New Roman"/>
          <w:sz w:val="28"/>
          <w:szCs w:val="28"/>
        </w:rPr>
        <w:t>20</w:t>
      </w:r>
      <w:r w:rsidR="00BF7764">
        <w:rPr>
          <w:rFonts w:ascii="Times New Roman" w:hAnsi="Times New Roman"/>
          <w:sz w:val="28"/>
          <w:szCs w:val="28"/>
        </w:rPr>
        <w:t>24</w:t>
      </w:r>
      <w:r w:rsidR="00784195">
        <w:rPr>
          <w:rFonts w:ascii="Times New Roman" w:hAnsi="Times New Roman"/>
          <w:sz w:val="28"/>
          <w:szCs w:val="28"/>
        </w:rPr>
        <w:t xml:space="preserve"> г.  № </w:t>
      </w:r>
      <w:r w:rsidR="00BF7764">
        <w:rPr>
          <w:rFonts w:ascii="Times New Roman" w:hAnsi="Times New Roman"/>
          <w:sz w:val="28"/>
          <w:szCs w:val="28"/>
        </w:rPr>
        <w:t>35</w:t>
      </w:r>
    </w:p>
    <w:p w14:paraId="6E0B16EB" w14:textId="77777777" w:rsidR="00F624DE" w:rsidRPr="00046560" w:rsidRDefault="008C577A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04656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14:paraId="12883C2F" w14:textId="77777777" w:rsidR="00784195" w:rsidRDefault="008C577A" w:rsidP="0078419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84195">
        <w:rPr>
          <w:rFonts w:ascii="Times New Roman" w:hAnsi="Times New Roman"/>
          <w:sz w:val="28"/>
          <w:szCs w:val="28"/>
        </w:rPr>
        <w:t>Положение об обеспечении перв</w:t>
      </w:r>
      <w:r w:rsidR="00784195">
        <w:rPr>
          <w:rFonts w:ascii="Times New Roman" w:hAnsi="Times New Roman"/>
          <w:sz w:val="28"/>
          <w:szCs w:val="28"/>
        </w:rPr>
        <w:t>ичных мер пожарной безопасности</w:t>
      </w:r>
    </w:p>
    <w:p w14:paraId="3A7B1534" w14:textId="530F71A9" w:rsidR="00F624DE" w:rsidRPr="00784195" w:rsidRDefault="008C577A" w:rsidP="0078419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84195">
        <w:rPr>
          <w:rFonts w:ascii="Times New Roman" w:hAnsi="Times New Roman"/>
          <w:sz w:val="28"/>
          <w:szCs w:val="28"/>
        </w:rPr>
        <w:t xml:space="preserve">в границах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</w:p>
    <w:p w14:paraId="1EE95205" w14:textId="77777777" w:rsidR="00F624DE" w:rsidRPr="00784195" w:rsidRDefault="00F624D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7FC5365" w14:textId="77777777" w:rsidR="00F624DE" w:rsidRPr="00784195" w:rsidRDefault="008C577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4195">
        <w:rPr>
          <w:rFonts w:ascii="Times New Roman" w:hAnsi="Times New Roman"/>
          <w:sz w:val="28"/>
          <w:szCs w:val="28"/>
        </w:rPr>
        <w:t>1. Общие положения</w:t>
      </w:r>
    </w:p>
    <w:p w14:paraId="261831C5" w14:textId="77777777" w:rsidR="00F624DE" w:rsidRPr="00046560" w:rsidRDefault="00F624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93A1196" w14:textId="5B3FCADD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="00784195" w:rsidRPr="00046560">
        <w:rPr>
          <w:rFonts w:ascii="Times New Roman" w:hAnsi="Times New Roman"/>
          <w:sz w:val="28"/>
          <w:szCs w:val="28"/>
        </w:rPr>
        <w:t xml:space="preserve"> </w:t>
      </w:r>
      <w:r w:rsidR="00784195">
        <w:rPr>
          <w:rFonts w:ascii="Times New Roman" w:hAnsi="Times New Roman"/>
          <w:sz w:val="28"/>
          <w:szCs w:val="28"/>
        </w:rPr>
        <w:t xml:space="preserve">Абанского района Красноярского края </w:t>
      </w:r>
      <w:r w:rsidRPr="00046560">
        <w:rPr>
          <w:rFonts w:ascii="Times New Roman" w:hAnsi="Times New Roman"/>
          <w:sz w:val="28"/>
          <w:szCs w:val="28"/>
        </w:rPr>
        <w:t>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</w:p>
    <w:p w14:paraId="13C151C1" w14:textId="3C3C3418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1.2. К полномочиям органов местного самоуправления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="00784195" w:rsidRPr="00046560">
        <w:rPr>
          <w:rFonts w:ascii="Times New Roman" w:hAnsi="Times New Roman"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 xml:space="preserve">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="00784195" w:rsidRPr="00046560">
        <w:rPr>
          <w:rFonts w:ascii="Times New Roman" w:hAnsi="Times New Roman"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>принятых в установленном порядке нормативно-правовых актов по предотвращению пожаров, спасению людей и имущества от пожаров.</w:t>
      </w:r>
    </w:p>
    <w:p w14:paraId="7A6A1DAB" w14:textId="0CF01A96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1.3. В обеспечении первичных мер пожарной безопасности в границах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="00784195" w:rsidRPr="00046560">
        <w:rPr>
          <w:rFonts w:ascii="Times New Roman" w:hAnsi="Times New Roman"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 xml:space="preserve">принимают участие органы местного самоуправления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>, организации и граждане в соответствии с действующим законодательством Российской Федерации.</w:t>
      </w:r>
    </w:p>
    <w:p w14:paraId="5401310A" w14:textId="77777777" w:rsidR="00F624DE" w:rsidRPr="00046560" w:rsidRDefault="00F62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C339A7" w14:textId="77777777" w:rsidR="00F624DE" w:rsidRPr="00784195" w:rsidRDefault="008C577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4195">
        <w:rPr>
          <w:rFonts w:ascii="Times New Roman" w:hAnsi="Times New Roman"/>
          <w:sz w:val="28"/>
          <w:szCs w:val="28"/>
        </w:rPr>
        <w:t>2. Организационно-правовое обеспечение</w:t>
      </w:r>
    </w:p>
    <w:p w14:paraId="7887A085" w14:textId="77777777" w:rsidR="00F624DE" w:rsidRPr="00784195" w:rsidRDefault="008C57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195">
        <w:rPr>
          <w:rFonts w:ascii="Times New Roman" w:hAnsi="Times New Roman"/>
          <w:sz w:val="28"/>
          <w:szCs w:val="28"/>
        </w:rPr>
        <w:t>первичных мер пожарной безопасности</w:t>
      </w:r>
    </w:p>
    <w:p w14:paraId="0625FAE4" w14:textId="77777777" w:rsidR="00F624DE" w:rsidRPr="00046560" w:rsidRDefault="00F624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A16B7F1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14:paraId="549BA4D1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 Первичные меры пожарной безопасности включают:</w:t>
      </w:r>
    </w:p>
    <w:p w14:paraId="720EC0F6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14:paraId="3B0D91CE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14:paraId="129F702B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lastRenderedPageBreak/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14:paraId="099EDD6B" w14:textId="5896D3B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2.2.4. Содержание в исправном сост</w:t>
      </w:r>
      <w:r w:rsidR="00784195">
        <w:rPr>
          <w:rFonts w:ascii="Times New Roman" w:hAnsi="Times New Roman"/>
          <w:sz w:val="28"/>
          <w:szCs w:val="28"/>
        </w:rPr>
        <w:t xml:space="preserve">оянии в любое время года дорог </w:t>
      </w:r>
      <w:r w:rsidRPr="00046560">
        <w:rPr>
          <w:rFonts w:ascii="Times New Roman" w:hAnsi="Times New Roman"/>
          <w:sz w:val="28"/>
          <w:szCs w:val="28"/>
        </w:rPr>
        <w:t xml:space="preserve">в границах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="00784195">
        <w:rPr>
          <w:rFonts w:ascii="Times New Roman" w:hAnsi="Times New Roman"/>
          <w:sz w:val="28"/>
          <w:szCs w:val="28"/>
        </w:rPr>
        <w:t>,</w:t>
      </w:r>
      <w:r w:rsidRPr="00046560">
        <w:rPr>
          <w:rFonts w:ascii="Times New Roman" w:hAnsi="Times New Roman"/>
          <w:i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>внутриквартальных территорий, проездов и подъездов к зданиям и сооружениям, наружным водоисточникам;</w:t>
      </w:r>
    </w:p>
    <w:p w14:paraId="2EA10366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14:paraId="720C3C5D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2.2.6. Проведение противопожарной пропаганды и обучения населения мерам пожарной безопасности;</w:t>
      </w:r>
    </w:p>
    <w:p w14:paraId="5A74B398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14:paraId="4A1AB924" w14:textId="3BD955A6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2.2.8. Разработку и выполнение мероприятий, исключающих возможность распространения огня при лесных и торфяных пожарах</w:t>
      </w:r>
      <w:r w:rsidR="00784195">
        <w:rPr>
          <w:rFonts w:ascii="Times New Roman" w:hAnsi="Times New Roman"/>
          <w:sz w:val="28"/>
          <w:szCs w:val="28"/>
        </w:rPr>
        <w:t xml:space="preserve"> на здания и сооружения,</w:t>
      </w:r>
      <w:r w:rsidRPr="00046560">
        <w:rPr>
          <w:rFonts w:ascii="Times New Roman" w:hAnsi="Times New Roman"/>
          <w:sz w:val="28"/>
          <w:szCs w:val="28"/>
        </w:rPr>
        <w:t xml:space="preserve"> расположенны</w:t>
      </w:r>
      <w:r w:rsidR="00784195">
        <w:rPr>
          <w:rFonts w:ascii="Times New Roman" w:hAnsi="Times New Roman"/>
          <w:sz w:val="28"/>
          <w:szCs w:val="28"/>
        </w:rPr>
        <w:t>е</w:t>
      </w:r>
      <w:r w:rsidRPr="00046560">
        <w:rPr>
          <w:rFonts w:ascii="Times New Roman" w:hAnsi="Times New Roman"/>
          <w:sz w:val="28"/>
          <w:szCs w:val="28"/>
        </w:rPr>
        <w:t xml:space="preserve"> в границах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>;</w:t>
      </w:r>
    </w:p>
    <w:p w14:paraId="7E3D7BA2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2.2.9. Поддержание в постоянной готовности техники, приспособленной для тушения пожаров;</w:t>
      </w:r>
    </w:p>
    <w:p w14:paraId="17BCE2BA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2.2.10. Обеспечение условий для тушения пожаров, оповещения и безопасной эвакуации людей при пожарах;</w:t>
      </w:r>
    </w:p>
    <w:p w14:paraId="4452AA33" w14:textId="62DFB5A6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</w:t>
      </w:r>
      <w:r w:rsidR="00E10039" w:rsidRPr="00046560">
        <w:rPr>
          <w:rFonts w:ascii="Times New Roman" w:hAnsi="Times New Roman"/>
          <w:sz w:val="28"/>
          <w:szCs w:val="28"/>
        </w:rPr>
        <w:t>огнетушащих средств,</w:t>
      </w:r>
      <w:r w:rsidRPr="00046560">
        <w:rPr>
          <w:rFonts w:ascii="Times New Roman" w:hAnsi="Times New Roman"/>
          <w:sz w:val="28"/>
          <w:szCs w:val="28"/>
        </w:rPr>
        <w:t xml:space="preserve"> </w:t>
      </w:r>
      <w:r w:rsidR="00E10039">
        <w:rPr>
          <w:rFonts w:ascii="Times New Roman" w:hAnsi="Times New Roman"/>
          <w:sz w:val="28"/>
          <w:szCs w:val="28"/>
        </w:rPr>
        <w:t xml:space="preserve">используемых добровольной пожарной дружиной администрации </w:t>
      </w:r>
      <w:r w:rsidR="00784195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>;</w:t>
      </w:r>
    </w:p>
    <w:p w14:paraId="32583BF2" w14:textId="7668C374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2.2.12. Создание условий для проведения обучения населения мерам пожарной безопасности, первичных, вводных и целевых инструктажей по пожарной безопасности, а также обучения персонала муниципальных предприятий </w:t>
      </w:r>
      <w:r w:rsidR="00E10039" w:rsidRPr="00784195">
        <w:rPr>
          <w:rFonts w:ascii="Times New Roman" w:hAnsi="Times New Roman"/>
          <w:sz w:val="28"/>
          <w:szCs w:val="28"/>
        </w:rPr>
        <w:t>Абанского сельсовета</w:t>
      </w:r>
      <w:r w:rsidR="00E10039" w:rsidRPr="00046560">
        <w:rPr>
          <w:rFonts w:ascii="Times New Roman" w:hAnsi="Times New Roman"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>по программам пожарно-технического минимума в специально оборудованных для этих целей классах;</w:t>
      </w:r>
    </w:p>
    <w:p w14:paraId="7E008F72" w14:textId="112BD1A4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2.2.13. Организация информирования населения по обеспечению пожарной безопасности на территории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="00BF7764" w:rsidRPr="00046560">
        <w:rPr>
          <w:rFonts w:ascii="Times New Roman" w:hAnsi="Times New Roman"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>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14:paraId="608231AD" w14:textId="77777777" w:rsidR="00BF7764" w:rsidRDefault="00BF7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FFACA7C" w14:textId="663D80C7" w:rsidR="00F624DE" w:rsidRPr="00046560" w:rsidRDefault="008C57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>3. Организация обеспечения первичных мер</w:t>
      </w:r>
    </w:p>
    <w:p w14:paraId="1336DC47" w14:textId="21982E86" w:rsidR="00F624DE" w:rsidRPr="00BF7764" w:rsidRDefault="008C5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 xml:space="preserve">пожарной безопасности </w:t>
      </w:r>
      <w:r w:rsidRPr="00BF7764">
        <w:rPr>
          <w:rFonts w:ascii="Times New Roman" w:hAnsi="Times New Roman"/>
          <w:b/>
          <w:sz w:val="28"/>
          <w:szCs w:val="28"/>
        </w:rPr>
        <w:t xml:space="preserve">в </w:t>
      </w:r>
      <w:r w:rsidR="00BF7764" w:rsidRPr="00BF7764">
        <w:rPr>
          <w:rFonts w:ascii="Times New Roman" w:hAnsi="Times New Roman"/>
          <w:b/>
          <w:sz w:val="28"/>
          <w:szCs w:val="28"/>
        </w:rPr>
        <w:t>Абанском сельсовете</w:t>
      </w:r>
    </w:p>
    <w:p w14:paraId="3AAD527B" w14:textId="77777777" w:rsidR="00F624DE" w:rsidRPr="00BF7764" w:rsidRDefault="00F62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42057D" w14:textId="12C54945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764">
        <w:rPr>
          <w:rFonts w:ascii="Times New Roman" w:hAnsi="Times New Roman"/>
          <w:sz w:val="28"/>
          <w:szCs w:val="28"/>
        </w:rPr>
        <w:t xml:space="preserve">3.1. В компетенцию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14:paraId="4DD946DB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3.1.1. Принятие муниципальных целевых программ в сфере обеспечения первичных мер пожарной безопасности;</w:t>
      </w:r>
    </w:p>
    <w:p w14:paraId="23800D1D" w14:textId="1F47FA33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lastRenderedPageBreak/>
        <w:t xml:space="preserve">3.1.2. Осуществление иных полномочий в сфере обеспечения первичных мер пожарной безопасности в границах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14:paraId="0283C4F1" w14:textId="7F53CACE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3.2. В компетенцию </w:t>
      </w:r>
      <w:r w:rsidR="00BF7764">
        <w:rPr>
          <w:rFonts w:ascii="Times New Roman" w:hAnsi="Times New Roman"/>
          <w:sz w:val="28"/>
          <w:szCs w:val="28"/>
        </w:rPr>
        <w:t xml:space="preserve">администрации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="00BF7764" w:rsidRPr="00046560">
        <w:rPr>
          <w:rFonts w:ascii="Times New Roman" w:hAnsi="Times New Roman"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>в сфере обеспечения первичных мер пожарной безопасности входит:</w:t>
      </w:r>
    </w:p>
    <w:p w14:paraId="1426F5E5" w14:textId="078B33D1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>;</w:t>
      </w:r>
    </w:p>
    <w:p w14:paraId="35B40958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14:paraId="56D73375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14:paraId="18DDFC14" w14:textId="3EF5922C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3.2.4. Определение порядка привлечения граждан в обеспечении первичных мер пожарной безопасности в границах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>;</w:t>
      </w:r>
    </w:p>
    <w:p w14:paraId="171C4650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14:paraId="32C223A2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3.2.6. Информирование населения о принятых решениях по обеспечению пожарной безопасности;</w:t>
      </w:r>
    </w:p>
    <w:p w14:paraId="5CDDDD02" w14:textId="7AB97790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3.2.7. Содействие распространению пожарно-технических знаний среди граждан и организаций на территории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>;</w:t>
      </w:r>
    </w:p>
    <w:p w14:paraId="467489CA" w14:textId="77777777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>3.2.8. Содействие деятельности добровольных пожарных;</w:t>
      </w:r>
    </w:p>
    <w:p w14:paraId="7FD6F214" w14:textId="2672F71F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3.2.9. Осуществление иных полномочий в сфере обеспечения первичных мер пожарной безопасности в границах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="00BF7764" w:rsidRPr="00046560">
        <w:rPr>
          <w:rFonts w:ascii="Times New Roman" w:hAnsi="Times New Roman"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>в соответствии с федеральными законами и законами Красноярского края.</w:t>
      </w:r>
    </w:p>
    <w:p w14:paraId="7411F873" w14:textId="77777777" w:rsidR="00F624DE" w:rsidRPr="00046560" w:rsidRDefault="00F62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755879" w14:textId="77777777" w:rsidR="00F624DE" w:rsidRPr="00046560" w:rsidRDefault="008C57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>4. Финансирование и материально-техническое</w:t>
      </w:r>
    </w:p>
    <w:p w14:paraId="60D00E2B" w14:textId="77777777" w:rsidR="00F624DE" w:rsidRPr="00046560" w:rsidRDefault="008C5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560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</w:t>
      </w:r>
    </w:p>
    <w:p w14:paraId="28BC7D56" w14:textId="77777777" w:rsidR="00F624DE" w:rsidRPr="00046560" w:rsidRDefault="00F62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210D6E" w14:textId="113BC2B5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4.1. Финансовое обеспечение первичных мер пожарной безопасности на территории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="00BF7764" w:rsidRPr="00046560">
        <w:rPr>
          <w:rFonts w:ascii="Times New Roman" w:hAnsi="Times New Roman"/>
          <w:sz w:val="28"/>
          <w:szCs w:val="28"/>
        </w:rPr>
        <w:t xml:space="preserve"> </w:t>
      </w:r>
      <w:r w:rsidRPr="00046560">
        <w:rPr>
          <w:rFonts w:ascii="Times New Roman" w:hAnsi="Times New Roman"/>
          <w:sz w:val="28"/>
          <w:szCs w:val="28"/>
        </w:rPr>
        <w:t xml:space="preserve">является расходным обязательством муниципального образования </w:t>
      </w:r>
      <w:r w:rsidR="00BF7764">
        <w:rPr>
          <w:rFonts w:ascii="Times New Roman" w:hAnsi="Times New Roman"/>
          <w:sz w:val="28"/>
          <w:szCs w:val="28"/>
        </w:rPr>
        <w:t>Абанский</w:t>
      </w:r>
      <w:r w:rsidR="00BF7764" w:rsidRPr="00BF7764">
        <w:rPr>
          <w:rFonts w:ascii="Times New Roman" w:hAnsi="Times New Roman"/>
          <w:sz w:val="28"/>
          <w:szCs w:val="28"/>
        </w:rPr>
        <w:t xml:space="preserve"> сельсовет</w:t>
      </w:r>
      <w:r w:rsidRPr="00046560">
        <w:rPr>
          <w:rFonts w:ascii="Times New Roman" w:hAnsi="Times New Roman"/>
          <w:sz w:val="28"/>
          <w:szCs w:val="28"/>
        </w:rPr>
        <w:t>.</w:t>
      </w:r>
    </w:p>
    <w:p w14:paraId="290D0FDA" w14:textId="44D10FF1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>.</w:t>
      </w:r>
    </w:p>
    <w:p w14:paraId="7525DE55" w14:textId="548D500E" w:rsidR="00F624DE" w:rsidRPr="00046560" w:rsidRDefault="008C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560">
        <w:rPr>
          <w:rFonts w:ascii="Times New Roman" w:hAnsi="Times New Roman"/>
          <w:sz w:val="28"/>
          <w:szCs w:val="28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r w:rsidR="00BF7764" w:rsidRPr="00BF7764">
        <w:rPr>
          <w:rFonts w:ascii="Times New Roman" w:hAnsi="Times New Roman"/>
          <w:sz w:val="28"/>
          <w:szCs w:val="28"/>
        </w:rPr>
        <w:t>Абанского сельсовета</w:t>
      </w:r>
      <w:r w:rsidRPr="00046560">
        <w:rPr>
          <w:rFonts w:ascii="Times New Roman" w:hAnsi="Times New Roman"/>
          <w:sz w:val="28"/>
          <w:szCs w:val="28"/>
        </w:rPr>
        <w:t>.</w:t>
      </w:r>
    </w:p>
    <w:sectPr w:rsidR="00F624DE" w:rsidRPr="00046560" w:rsidSect="00784195"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2DD6E" w14:textId="77777777" w:rsidR="001F6190" w:rsidRDefault="001F6190">
      <w:pPr>
        <w:spacing w:after="0" w:line="240" w:lineRule="auto"/>
      </w:pPr>
      <w:r>
        <w:separator/>
      </w:r>
    </w:p>
  </w:endnote>
  <w:endnote w:type="continuationSeparator" w:id="0">
    <w:p w14:paraId="204CA482" w14:textId="77777777" w:rsidR="001F6190" w:rsidRDefault="001F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EC4E7" w14:textId="77777777" w:rsidR="001F6190" w:rsidRDefault="001F6190">
      <w:pPr>
        <w:rPr>
          <w:sz w:val="12"/>
        </w:rPr>
      </w:pPr>
      <w:r>
        <w:separator/>
      </w:r>
    </w:p>
  </w:footnote>
  <w:footnote w:type="continuationSeparator" w:id="0">
    <w:p w14:paraId="4C495D46" w14:textId="77777777" w:rsidR="001F6190" w:rsidRDefault="001F6190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DE"/>
    <w:rsid w:val="00046560"/>
    <w:rsid w:val="00175AC5"/>
    <w:rsid w:val="001D7156"/>
    <w:rsid w:val="001F6190"/>
    <w:rsid w:val="002257B8"/>
    <w:rsid w:val="0061185F"/>
    <w:rsid w:val="00784195"/>
    <w:rsid w:val="008C577A"/>
    <w:rsid w:val="00A06580"/>
    <w:rsid w:val="00BF7764"/>
    <w:rsid w:val="00D02F67"/>
    <w:rsid w:val="00D32DB4"/>
    <w:rsid w:val="00E10039"/>
    <w:rsid w:val="00F42444"/>
    <w:rsid w:val="00F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5287"/>
  <w15:docId w15:val="{39265C12-E07A-4C41-BFD7-041237CA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4C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D32DB4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7C64F-2791-4D9D-87A2-7A8DC667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ffff</cp:lastModifiedBy>
  <cp:revision>3</cp:revision>
  <cp:lastPrinted>2024-04-12T01:59:00Z</cp:lastPrinted>
  <dcterms:created xsi:type="dcterms:W3CDTF">2024-04-12T01:42:00Z</dcterms:created>
  <dcterms:modified xsi:type="dcterms:W3CDTF">2024-04-12T01:59:00Z</dcterms:modified>
  <dc:language>ru-RU</dc:language>
</cp:coreProperties>
</file>