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C8" w:rsidRPr="007B0C75" w:rsidRDefault="009A5DC8" w:rsidP="00B31915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9A5DC8" w:rsidRPr="007B0C75" w:rsidRDefault="009A5DC8" w:rsidP="00B31915">
      <w:pPr>
        <w:spacing w:after="0" w:line="240" w:lineRule="auto"/>
        <w:ind w:right="240" w:firstLine="600"/>
        <w:jc w:val="center"/>
        <w:rPr>
          <w:rFonts w:ascii="Times New Roman" w:hAnsi="Times New Roman"/>
          <w:sz w:val="28"/>
          <w:szCs w:val="28"/>
        </w:rPr>
      </w:pPr>
    </w:p>
    <w:p w:rsidR="009A5DC8" w:rsidRPr="007B0C75" w:rsidRDefault="009A5DC8" w:rsidP="00B31915">
      <w:pPr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7B0C75">
        <w:rPr>
          <w:rFonts w:ascii="Times New Roman" w:hAnsi="Times New Roman"/>
          <w:sz w:val="28"/>
          <w:szCs w:val="28"/>
        </w:rPr>
        <w:t xml:space="preserve">        </w:t>
      </w:r>
      <w:r w:rsidRPr="007B0C75">
        <w:rPr>
          <w:rFonts w:eastAsia="Calibri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FDB81C1" wp14:editId="030DBC22">
            <wp:simplePos x="0" y="0"/>
            <wp:positionH relativeFrom="margin">
              <wp:posOffset>2577465</wp:posOffset>
            </wp:positionH>
            <wp:positionV relativeFrom="paragraph">
              <wp:posOffset>-539115</wp:posOffset>
            </wp:positionV>
            <wp:extent cx="523875" cy="638175"/>
            <wp:effectExtent l="0" t="0" r="9525" b="9525"/>
            <wp:wrapNone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75" w:rsidRPr="007B0C75" w:rsidRDefault="007B0C75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Абанского сельсовета</w:t>
      </w:r>
    </w:p>
    <w:p w:rsidR="007B0C75" w:rsidRPr="007B0C75" w:rsidRDefault="007B0C75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 района Красноярского края</w:t>
      </w:r>
    </w:p>
    <w:p w:rsidR="007B0C75" w:rsidRPr="007B0C75" w:rsidRDefault="007B0C75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75" w:rsidRPr="007B0C75" w:rsidRDefault="007B0C75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0C75" w:rsidRPr="007B0C75" w:rsidRDefault="007B0C75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75" w:rsidRPr="007B0C75" w:rsidRDefault="00510935" w:rsidP="00B31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10.07.</w:t>
      </w:r>
      <w:r w:rsidR="007B0C75" w:rsidRPr="007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               п.  Абан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0C75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0C7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B0C75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 планируемом сносе </w:t>
      </w: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0C75">
        <w:rPr>
          <w:rFonts w:ascii="Times New Roman" w:eastAsia="Calibri" w:hAnsi="Times New Roman" w:cs="Times New Roman"/>
          <w:sz w:val="28"/>
          <w:szCs w:val="28"/>
        </w:rPr>
        <w:t xml:space="preserve">объекта капитального строительства и уведомления </w:t>
      </w: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0C75">
        <w:rPr>
          <w:rFonts w:ascii="Times New Roman" w:eastAsia="Calibri" w:hAnsi="Times New Roman" w:cs="Times New Roman"/>
          <w:sz w:val="28"/>
          <w:szCs w:val="28"/>
        </w:rPr>
        <w:t>о завершении сноса объекта капитального строительства»</w:t>
      </w: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C7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7B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Абанского сельсовета Абанского района Красноярского края, ПОСТАНОВЛЯЮ:</w:t>
      </w: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B0C75">
        <w:rPr>
          <w:rFonts w:ascii="Times New Roman" w:eastAsia="Calibri" w:hAnsi="Times New Roman" w:cs="Times New Roman"/>
          <w:bCs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7B0C75">
        <w:rPr>
          <w:rFonts w:ascii="Times New Roman" w:eastAsia="Calibri" w:hAnsi="Times New Roman" w:cs="Times New Roman"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7B0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B0C75" w:rsidRPr="007B0C75" w:rsidRDefault="007B0C75" w:rsidP="00B31915">
      <w:pPr>
        <w:spacing w:after="0" w:line="240" w:lineRule="auto"/>
        <w:ind w:right="-108" w:firstLine="708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7B0C75">
        <w:rPr>
          <w:rFonts w:ascii="Times New Roman" w:eastAsia="Calibri" w:hAnsi="Times New Roman" w:cs="Times New Roman"/>
          <w:sz w:val="28"/>
          <w:szCs w:val="28"/>
        </w:rPr>
        <w:t>2. Постановление подлежит опубликованию в периодическом печатном издании «Ведомости органов местного самоуправления Абанский сельсовет» и размещению на официальном сайте администрации Абанского сельсовета, Абанского района, Красноярского края в сети «Интернет».</w:t>
      </w:r>
    </w:p>
    <w:p w:rsidR="007B0C75" w:rsidRPr="007B0C75" w:rsidRDefault="007B0C75" w:rsidP="00B3191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C75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75" w:rsidRPr="007B0C75" w:rsidRDefault="007B0C75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75" w:rsidRPr="007B0C75" w:rsidRDefault="007B0C75" w:rsidP="00B3191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0C75" w:rsidRPr="007B0C75" w:rsidRDefault="007B0C75" w:rsidP="00B31915">
      <w:pPr>
        <w:spacing w:after="0" w:line="240" w:lineRule="auto"/>
        <w:rPr>
          <w:rFonts w:ascii="Times New Roman" w:hAnsi="Times New Roman"/>
          <w:sz w:val="26"/>
          <w:szCs w:val="26"/>
        </w:rPr>
        <w:sectPr w:rsidR="007B0C75" w:rsidRPr="007B0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Аб</w:t>
      </w:r>
      <w:bookmarkStart w:id="0" w:name="_GoBack"/>
      <w:bookmarkEnd w:id="0"/>
      <w:r w:rsidRPr="007B0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анского сельсовета                                                           Н.М. Жумарин</w:t>
      </w:r>
      <w:r w:rsidR="009A5DC8" w:rsidRPr="007B0C75">
        <w:rPr>
          <w:rFonts w:ascii="Times New Roman" w:hAnsi="Times New Roman"/>
          <w:sz w:val="26"/>
          <w:szCs w:val="26"/>
        </w:rPr>
        <w:t xml:space="preserve">  </w:t>
      </w:r>
    </w:p>
    <w:p w:rsidR="009A5DC8" w:rsidRPr="007B0C75" w:rsidRDefault="009A5DC8" w:rsidP="00B31915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7B0C75" w:rsidRPr="007B0C75" w:rsidRDefault="009A5DC8" w:rsidP="00B31915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9A5DC8" w:rsidRPr="007B0C75" w:rsidRDefault="009A5DC8" w:rsidP="00B31915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7B0C75" w:rsidRPr="007B0C75" w:rsidRDefault="007B0C75" w:rsidP="00B31915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Абанского</w:t>
      </w:r>
      <w:r w:rsidR="009A5DC8"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</w:p>
    <w:p w:rsidR="009A5DC8" w:rsidRPr="007B0C75" w:rsidRDefault="009A5DC8" w:rsidP="00B31915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10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10.07.</w:t>
      </w: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№ </w:t>
      </w:r>
      <w:r w:rsidR="00510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</w:t>
      </w: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5DC8" w:rsidRPr="007B0C75" w:rsidRDefault="009A5DC8" w:rsidP="00B31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F57" w:rsidRPr="007B0C75" w:rsidRDefault="00B03F57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7B0C75" w:rsidRDefault="00B03F57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«Направление уведомления </w:t>
      </w:r>
    </w:p>
    <w:p w:rsidR="007B0C75" w:rsidRDefault="00B03F57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планируемом сносе объекта капитального строительства </w:t>
      </w:r>
    </w:p>
    <w:p w:rsidR="00B03F57" w:rsidRPr="007B0C75" w:rsidRDefault="00B03F57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уведомления о завершении сноса объекта капитального строительства»</w:t>
      </w:r>
    </w:p>
    <w:p w:rsidR="009A5DC8" w:rsidRPr="007B0C75" w:rsidRDefault="009A5DC8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57" w:rsidRPr="007B0C75" w:rsidRDefault="00B03F57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B03F5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B03F5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B03F5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главой 6 Градостроительного кодекса Российской Федерации (далее - </w:t>
      </w:r>
      <w:proofErr w:type="spellStart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 для строительства объектов капитального строительства.</w:t>
      </w:r>
    </w:p>
    <w:p w:rsidR="00B03F5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Сведения о заявителях.</w:t>
      </w:r>
    </w:p>
    <w:p w:rsidR="00B03F5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– физическое или юридическое лицо, являющееся застройщиком или техническим заказчиком, либо их уполномоченные представители (далее - заявитель).</w:t>
      </w:r>
    </w:p>
    <w:p w:rsidR="00B03F5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:rsidR="00C91BE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Сведения о месте нахождения, контактных телефонах и граф</w:t>
      </w:r>
      <w:r w:rsidR="00C91BE7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ике работы администрации </w:t>
      </w:r>
      <w:r w:rsid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r w:rsidR="00C91BE7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Абанского района Красноярского края:</w:t>
      </w:r>
    </w:p>
    <w:p w:rsidR="00B31915" w:rsidRPr="00B31915" w:rsidRDefault="00B31915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663740, п. Абан, ул. Советская, 75, Абанский район, Красноярский край</w:t>
      </w:r>
    </w:p>
    <w:p w:rsidR="00B31915" w:rsidRPr="00B31915" w:rsidRDefault="00B31915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Приёмные дни: с понедельника по пятницу</w:t>
      </w:r>
    </w:p>
    <w:p w:rsidR="00B31915" w:rsidRPr="00B31915" w:rsidRDefault="00B31915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8-00 час.  до 16-12 час., обеденный перерыв с 12-00 час.  до 13-00 час.</w:t>
      </w:r>
    </w:p>
    <w:p w:rsidR="00B03F57" w:rsidRPr="00B31915" w:rsidRDefault="00B31915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8(391)6322-566; адрес электронной почты: aban-pos@yandex.ru</w:t>
      </w:r>
    </w:p>
    <w:p w:rsidR="00B03F5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C91BE7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r w:rsidR="00C91BE7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1BE7" w:rsidRPr="007B0C75">
        <w:rPr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r w:rsidR="00B31915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="00B31915" w:rsidRPr="00B3191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B31915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abanskij</w:t>
      </w:r>
      <w:proofErr w:type="spellEnd"/>
      <w:r w:rsidR="00B31915" w:rsidRPr="00B31915">
        <w:rPr>
          <w:rFonts w:ascii="Times New Roman" w:eastAsia="Calibri" w:hAnsi="Times New Roman" w:cs="Times New Roman"/>
          <w:sz w:val="24"/>
          <w:szCs w:val="24"/>
        </w:rPr>
        <w:t>-</w:t>
      </w:r>
      <w:r w:rsidR="00B31915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B31915" w:rsidRPr="00B31915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="00B31915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gosweb</w:t>
      </w:r>
      <w:proofErr w:type="spellEnd"/>
      <w:r w:rsidR="00B31915" w:rsidRPr="00B3191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31915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gosuslugi</w:t>
      </w:r>
      <w:proofErr w:type="spellEnd"/>
      <w:r w:rsidR="00B31915" w:rsidRPr="00B3191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B31915" w:rsidRPr="00B3191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B31915" w:rsidRPr="00B31915">
        <w:rPr>
          <w:rFonts w:ascii="Times New Roman" w:eastAsia="Calibri" w:hAnsi="Times New Roman" w:cs="Times New Roman"/>
          <w:sz w:val="24"/>
          <w:szCs w:val="24"/>
        </w:rPr>
        <w:t>/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B03F5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B03F5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</w:t>
      </w:r>
      <w:r w:rsidR="00315CA5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 в администрации </w:t>
      </w:r>
      <w:r w:rsid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r w:rsidR="00315CA5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Абанского района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(информационные стенды, устное информирование по телефону, а также на личном приеме муницип</w:t>
      </w:r>
      <w:r w:rsidR="00315CA5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альными служащими администрации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F5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15CA5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почте, в том числе электронной (</w:t>
      </w:r>
      <w:r w:rsidR="00B31915" w:rsidRP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aban-pos@yandex.ru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случае письменного обращения заявителя;</w:t>
      </w:r>
    </w:p>
    <w:p w:rsidR="00B03F57" w:rsidRPr="007B0C75" w:rsidRDefault="00B03F57" w:rsidP="00B319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сети Интернет на официальном сайте </w:t>
      </w:r>
      <w:r w:rsidR="00315CA5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r w:rsidR="00315CA5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Абанского района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B31915" w:rsidRDefault="00B31915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F57" w:rsidRDefault="00B03F57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B31915" w:rsidRPr="007B0C75" w:rsidRDefault="00B31915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Наименование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Органы и организации, участвующие в предоставлении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Органом, предоставляющим муниципальную услугу, является администр</w:t>
      </w:r>
      <w:r w:rsidR="00315CA5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r w:rsid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r w:rsidR="00315CA5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Абанского района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Результат предоставления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уведомления о планируемом сносе объекта капитального строительства (далее - уведомление о планируемом сносе) результатом предоставления муниципальной услуги является: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размещения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отказ в обеспечении размещения уведомления о планируемом сносе в ГИСОГД.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уведомления о завершении сноса объекта капитального строительства (далее - уведомление о завершении сноса) результатом предоставления муниципальной услуги является: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размещения уведомления о завершении сноса в ГИСОГД.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Срок предоставления муниципальной услуги: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получения уведомления о планируемом сносе – 7 рабочих дней;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дня получения уведомления о завершении сноса – 7 рабочих дней.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Правовые основания для предоставления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Конституция Российской Федерации («Российская газета», № 237, 25.12.1993);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Градостроительный кодекс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Федеральный закон от 27.07.2006 № 152-ФЗ «О персональных данных» («Российская газета», № 165, 29.07.2006, «Собрание законодательства Российской 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Федерации», 31.07.2006, № 31 (1 ч.), ст. 3451, «Парламентская газета», № 126-127, 03.08.2006);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4179, ст. 31);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 4903);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 </w:t>
      </w:r>
      <w:hyperlink r:id="rId5" w:history="1">
        <w:r w:rsidRPr="007B0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05.04.2016, «Российская газета», № 75, 08.04.2016, «Собрание законодательства Российской Федерации», 11.04.2016, № 15, ст. 2084);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 </w:t>
      </w:r>
      <w:hyperlink r:id="rId6" w:history="1">
        <w:r w:rsidRPr="007B0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30.04.2019, «Собрание законодательства Российской Федерации», 06.05.2019, № 18, ст. 2245);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строительства и жилищно-коммунального хозяйства Российской Федерации от 24.01.2019 № 34/</w:t>
      </w:r>
      <w:proofErr w:type="spellStart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(Официальный интернет-портал правовой информации </w:t>
      </w:r>
      <w:hyperlink r:id="rId7" w:history="1">
        <w:r w:rsidRPr="007B0C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22.02.2019);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</w:t>
      </w:r>
      <w:r w:rsidR="00315CA5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 </w:t>
      </w:r>
      <w:r w:rsidR="00B3191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Абанского</w:t>
      </w:r>
      <w:r w:rsidR="00315CA5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Абанского района Красноярского края.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Исчерпывающий перечень документов, необходимых для предоставления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В целях обеспечения размещения в ГИСОГД уведомления о планируемом сносе заявитель самостоятельно представляет: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(далее – приказ Минстроя России от 24.01.2019 № 34/</w:t>
      </w:r>
      <w:proofErr w:type="spellStart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результаты и материалы обследования объекта капитального строительства (за исключением случаев, указанных в пунктах 1 - 3 части 17 статьи 51 </w:t>
      </w:r>
      <w:proofErr w:type="spellStart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проект организации работ по сносу объекта капитального строительства (за исключением случаев, указанных в пунктах 1 - 3 части 17 статьи 51 </w:t>
      </w:r>
      <w:proofErr w:type="spellStart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выписку из Единого государственного реестра юридических лиц о юридическом лице, являющемся заявителем;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 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 Уполномоченный орган не вправе требовать от заявителя: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нормативными правов</w:t>
      </w:r>
      <w:r w:rsidR="006F5399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 Заявитель вправе представить указанные документы и информацию по собственной инициативе;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 Уведомление о планируемом сносе, уведомление о завершении сноса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Единого портала государственных и муниципальных услуг.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 Уведомление о планируемом сносе 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уведомление о планируемом сносе и документы, прилагаемые к нему, уведомление о завершении сноса поданы в неуполномоченный орган;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уведомление о планируемом сносе либо уведомление о завершении сноса не соответствует форме, утвержденной приказом Минстроя России от 24.01.2019 № 34/пр.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Исчерпывающий перечень оснований для приостановления или отказа в предоставлении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документы, указанные в подпунктах 2, 3 пункта 2.6.1 настоящего административного регламента.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 Основаниями для отказа в обеспечении размещения в ГИСОГД уведомления о планируемом сносе и документов, указанных в подпунктах 2, 3 пункта 2.6.1 настоящего административного регламента, являются: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отсутствие документов, предусмотренных пунктами 2.6.1, 2.6.3 настоящего административного регламента и непредставленных заявителем по запросу органа местного самоуправления. 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о планируемом сносе подано в отношении объекта капитального строительства, который является объектом культурного наследия;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 Основания для отказа в обеспечении размещения уведомления о завершении сноса в ГИСОГД отсутствуют.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Муниципальная услуга предоставляется бесплатно.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 не должен превышать 15 минут.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Срок регистрации документов составляет: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 личном приеме граждан – не более 15 минут;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поступлении уведомления о планируемом сносе и документов, прилагаемых к нему,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 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 Требования к помещениям, в которых предоставляется муниципальная услуга.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 Требования к местам ожидания.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 Требования к местам приема заявителей.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 Требования к информационным стендам.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(www.gosuslugi.ru), а также на официальном сайте уполномоченного ор</w:t>
      </w:r>
      <w:r w:rsidR="007B7DDC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(</w:t>
      </w:r>
      <w:hyperlink r:id="rId8" w:tgtFrame="_blank" w:history="1">
        <w:r w:rsidR="007B7DDC" w:rsidRPr="007B0C75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https://lk.gosweb.gosuslugi.ru</w:t>
        </w:r>
      </w:hyperlink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2.14.5. Требования к обеспечению доступности предоставления муниципальной услуги для инвалидов.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беспрепятственный вход инвалидов в помещение и выход из него;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допуск </w:t>
      </w:r>
      <w:proofErr w:type="spellStart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предоставление при необходимости услуги по месту жительства инвалида или в дистанционном режиме;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31915" w:rsidRDefault="00B31915" w:rsidP="00B31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915" w:rsidRDefault="00B03F57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</w:t>
      </w:r>
    </w:p>
    <w:p w:rsidR="00B31915" w:rsidRDefault="00B03F57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порядку их выполнения, в том числе особенности выполнения</w:t>
      </w:r>
    </w:p>
    <w:p w:rsidR="00B31915" w:rsidRDefault="00B03F57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 процедур в электронной форме, а также особенности выполнения</w:t>
      </w:r>
    </w:p>
    <w:p w:rsidR="00B03F57" w:rsidRDefault="00B03F57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 процедур в многофункциональных центрах</w:t>
      </w:r>
    </w:p>
    <w:p w:rsidR="00B31915" w:rsidRPr="007B0C75" w:rsidRDefault="00B31915" w:rsidP="00B31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Предоставление муниципальной услуги включает в себя следующие административные процедуры.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При поступлении уведомления о планируемом сносе и прилагаемых к нему документов осуществляются следующие административные процедуры: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приостановление срока предоставления муниципальной услуги;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направление межведомственных запросов в органы (организации), участвующие в предоставлении муниципальной услуги;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При поступлении уведомления о завершении сноса осуществляются следующие административные процедуры: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прием и регистрация уведомления о завершении сноса либо отказ в приеме к рассмотрению такого уведомления;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обеспечение размещения уведомления о завершении сноса в ГИСОГД.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3.2.1.3. Получение уведомления о планируемом сносе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через МФЦ расписка выдается указанным МФЦ.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3.2.1.6. Максимальный срок выполнения административной процедуры: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личном приеме – не более 15 минут;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поступлении уведомления о планируемом сносе и прилагаемых к нему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приеме к рассмотрению уведомления о планируемом сносе и прилагаемых к нему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3.2.1.7. Результатом выполнения административной процедуры является: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уведомления об отказе в приеме к рассмотрению уведомления о планируемом сносе и прилагаемых документов.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Приостановление срока предоставления муниципальной услуги.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3.2.2.1. Основанием для начала выполнения административной процедуры является отсутствие документов, указанных в подпунктах 2, 3 пункта 2.6.1 настоящего административного регламента.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3.2.2.2. В случае если заявителем не представлены документы, указанные в подпунктах 2, 3 пункта 2.6.1 настоящего административного регламента, 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обеспечения размещения в ГИСОГД уведомления о планируемом сносе приостанавливается до получения органом местного самоуправления документов, указанных в подпунктах 2, 3 пункта 2.6.1 настоящего административного регламента.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3.2.2.3. 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3.2.2.5. В случае если заявителем представлены все документы, указанные в подпунктах 2, 3 пункта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Направление межведомственных запросов в органы (организации), участвующие в предоставлении муниципальной услуги.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3.2.3.2. Если документы, предусмотренные пунктом 2.6.3 настоящего административного регламента, не были представлены заявителем по собственной инициативе специалист уполномоченного органа осуществляет направление межведомственных запросов: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орган государственной власти, осуществляющий ведение Единого государственного реестра недвижимости, об объекте недвижимости (о земельном участке);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3.2.4.1. 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документов, в том числе полученных по межведомственным запросам.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3.2.4.2. Специалист уполномоченного органа обеспечивает размещение в ГИСОГД уведомления о планируемом сносе и прилагаемых к нему документов, или в случае установления оснований, предусмотренных пунктом 2.9.3 настоящего административного регламента, готовит письмо об отказе в обеспечении размещения такого уведомления в ГИСОГД с указанием причин принятого решения, и передает на подпись уполномоченному должностному лицу.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3.2.4.4. Результатом выполнения административной процедуры является: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размещения в ГИСОГД уведомления о планируемом сносе и прилагаемых к нему документов;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направление (вручение) заявителю письма об отказе в обеспечении размещения уведомления о планируемом сносе и прилагаемых документов в ГИСОГД.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Выполнение административных процедур при поступлении уведомления о завершении сноса.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 Прием и регистрация уведомления о завершении сноса либо отказ в приеме к рассмотрению такого уведомления.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3.3.1.2. Прием уведомления о завершении сноса осуществляет специалист уполномоченного органа либо специалист МФЦ.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уведомления о завершении сноса через МФЦ расписка выдается указанным МФЦ.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3.3.1.6. Максимальный срок выполнения административной процедуры: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личном приеме – не более 15 минут;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поступлении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приеме к рассмотрению уведомления о завершении сноса,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3.3.1.7. Результатом выполнения административной процедуры является: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направление уведомления об отказе в приеме к рассмотрению уведомления о завершении сноса.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Обеспечение размещения уведомления о завершении сноса в ГИСОГД.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3.3.2.1. Основанием для начала административной процедуры является получение специалистом уполномоченного органа уведомления о завершении сноса.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3.3.2.2. Специалист уполномоченного органа обеспечивает размещение в ГИСОГД уведомления о завершении сноса.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3.3.2.3. Максимальный срок выполнения административной процедуры – 1 рабочий день со дня получения специалистом уполномоченного органа уведомления о завершении сноса.</w:t>
      </w:r>
    </w:p>
    <w:p w:rsidR="00B03F57" w:rsidRPr="007B0C75" w:rsidRDefault="00B03F57" w:rsidP="00B319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:rsidR="00B03F57" w:rsidRPr="007B0C75" w:rsidRDefault="00B03F57" w:rsidP="00B3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Формы контроля за исполнением административного регламента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</w:t>
      </w:r>
      <w:r w:rsidR="007B7DDC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и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03F57" w:rsidRPr="007B0C75" w:rsidRDefault="00B03F57" w:rsidP="00B31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 </w:t>
      </w:r>
      <w:r w:rsidR="00B31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Абанского</w:t>
      </w:r>
      <w:r w:rsidR="007B7DDC"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Абанского района Красноярского края</w:t>
      </w:r>
      <w:r w:rsidRPr="007B0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</w:t>
      </w:r>
      <w:r w:rsidR="00E403A1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</w:t>
      </w:r>
      <w:r w:rsidR="00EE34F2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 для предоставления муниципальной услуги, у заявителя;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EE34F2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EE34F2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EE34F2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уполномоченный орган, МФЦ, либо в уполномоченный орган исполнительной вл</w:t>
      </w:r>
      <w:r w:rsidR="00EE34F2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EE34F2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Красноярского края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</w:t>
      </w:r>
      <w:r w:rsidR="00EE34F2"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имеющиеся материалы в органы прокуратуры.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B03F57" w:rsidRPr="007B0C75" w:rsidRDefault="00B03F57" w:rsidP="00B31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7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97225" w:rsidRPr="007B0C75" w:rsidRDefault="00C97225" w:rsidP="00B31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7225" w:rsidRPr="007B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57"/>
    <w:rsid w:val="00023330"/>
    <w:rsid w:val="001033F8"/>
    <w:rsid w:val="00235832"/>
    <w:rsid w:val="00272821"/>
    <w:rsid w:val="00315CA5"/>
    <w:rsid w:val="00510935"/>
    <w:rsid w:val="006F5399"/>
    <w:rsid w:val="007B0C75"/>
    <w:rsid w:val="007B7DDC"/>
    <w:rsid w:val="009A5DC8"/>
    <w:rsid w:val="00B03F57"/>
    <w:rsid w:val="00B31915"/>
    <w:rsid w:val="00C91BE7"/>
    <w:rsid w:val="00C97225"/>
    <w:rsid w:val="00CD61B8"/>
    <w:rsid w:val="00E403A1"/>
    <w:rsid w:val="00E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BFA2"/>
  <w15:docId w15:val="{548D3313-DD1E-4A04-BB02-E099DA5B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web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pravo.gov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9067</Words>
  <Characters>51684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ffff</cp:lastModifiedBy>
  <cp:revision>2</cp:revision>
  <dcterms:created xsi:type="dcterms:W3CDTF">2023-07-10T03:57:00Z</dcterms:created>
  <dcterms:modified xsi:type="dcterms:W3CDTF">2023-07-10T03:57:00Z</dcterms:modified>
</cp:coreProperties>
</file>