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8" w:rsidRDefault="00465C7D" w:rsidP="001C5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C5A08F">
            <wp:extent cx="414068" cy="502797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8" cy="509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88" w:rsidRPr="00531E6B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6B">
        <w:rPr>
          <w:rFonts w:ascii="Times New Roman" w:hAnsi="Times New Roman" w:cs="Times New Roman"/>
          <w:sz w:val="28"/>
          <w:szCs w:val="28"/>
        </w:rPr>
        <w:t>Абанский сельский Совет депутатов</w:t>
      </w:r>
    </w:p>
    <w:p w:rsidR="001C5788" w:rsidRPr="00531E6B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6B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81461F" w:rsidRPr="00531E6B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7E6C44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РЕШЕНИЕ</w:t>
      </w:r>
    </w:p>
    <w:p w:rsidR="0081461F" w:rsidRPr="007E6C44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7E6C44" w:rsidRDefault="00FC48B3" w:rsidP="00814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</w:t>
      </w:r>
      <w:r w:rsidR="00367EF2" w:rsidRPr="007E6C44">
        <w:rPr>
          <w:rFonts w:ascii="Times New Roman" w:hAnsi="Times New Roman" w:cs="Times New Roman"/>
          <w:sz w:val="28"/>
          <w:szCs w:val="28"/>
        </w:rPr>
        <w:t>202</w:t>
      </w:r>
      <w:r w:rsidR="009262C9" w:rsidRPr="007E6C44">
        <w:rPr>
          <w:rFonts w:ascii="Times New Roman" w:hAnsi="Times New Roman" w:cs="Times New Roman"/>
          <w:sz w:val="28"/>
          <w:szCs w:val="28"/>
        </w:rPr>
        <w:t>3</w:t>
      </w:r>
      <w:r w:rsidR="00E76A28" w:rsidRPr="007E6C44">
        <w:rPr>
          <w:rFonts w:ascii="Times New Roman" w:hAnsi="Times New Roman" w:cs="Times New Roman"/>
          <w:sz w:val="28"/>
          <w:szCs w:val="28"/>
        </w:rPr>
        <w:t xml:space="preserve"> г.</w:t>
      </w:r>
      <w:r w:rsidR="001C5788" w:rsidRPr="007E6C44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7E6C44">
        <w:rPr>
          <w:rFonts w:ascii="Times New Roman" w:hAnsi="Times New Roman" w:cs="Times New Roman"/>
          <w:sz w:val="28"/>
          <w:szCs w:val="28"/>
        </w:rPr>
        <w:tab/>
      </w:r>
      <w:r w:rsidR="005509F4" w:rsidRPr="007E6C44">
        <w:rPr>
          <w:rFonts w:ascii="Times New Roman" w:hAnsi="Times New Roman" w:cs="Times New Roman"/>
          <w:sz w:val="28"/>
          <w:szCs w:val="28"/>
        </w:rPr>
        <w:t xml:space="preserve">    </w:t>
      </w:r>
      <w:r w:rsidR="001C5788" w:rsidRPr="007E6C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461F" w:rsidRPr="007E6C44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7E6C44">
        <w:rPr>
          <w:rFonts w:ascii="Times New Roman" w:hAnsi="Times New Roman" w:cs="Times New Roman"/>
          <w:sz w:val="28"/>
          <w:szCs w:val="28"/>
        </w:rPr>
        <w:t xml:space="preserve"> п. Абан</w:t>
      </w:r>
      <w:r w:rsidR="001C5788" w:rsidRPr="007E6C44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33-98</w:t>
      </w:r>
      <w:r w:rsidR="00367EF2" w:rsidRPr="007E6C44">
        <w:rPr>
          <w:rFonts w:ascii="Times New Roman" w:hAnsi="Times New Roman" w:cs="Times New Roman"/>
          <w:sz w:val="28"/>
          <w:szCs w:val="28"/>
        </w:rPr>
        <w:t>Р</w:t>
      </w:r>
    </w:p>
    <w:p w:rsidR="0081461F" w:rsidRPr="007E6C44" w:rsidRDefault="0081461F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704" w:rsidRPr="007E6C44" w:rsidRDefault="001C5788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C4704" w:rsidRPr="007E6C44">
        <w:rPr>
          <w:rFonts w:ascii="Times New Roman" w:hAnsi="Times New Roman" w:cs="Times New Roman"/>
          <w:sz w:val="28"/>
          <w:szCs w:val="28"/>
        </w:rPr>
        <w:t xml:space="preserve">Положение об оплате труда 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выборных должностных лиц, осуществляющих свои 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полномочия на постоянной основе, и муниципальных 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служащих администрации Абанского сельсовета»</w:t>
      </w:r>
    </w:p>
    <w:p w:rsidR="002C4704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CB3D88" w:rsidRPr="007E6C44">
        <w:rPr>
          <w:rFonts w:ascii="Times New Roman" w:hAnsi="Times New Roman" w:cs="Times New Roman"/>
          <w:sz w:val="28"/>
          <w:szCs w:val="28"/>
        </w:rPr>
        <w:t>Решение</w:t>
      </w:r>
      <w:r w:rsidRPr="007E6C44">
        <w:rPr>
          <w:rFonts w:ascii="Times New Roman" w:hAnsi="Times New Roman" w:cs="Times New Roman"/>
          <w:sz w:val="28"/>
          <w:szCs w:val="28"/>
        </w:rPr>
        <w:t xml:space="preserve">м Абанского сельского </w:t>
      </w:r>
    </w:p>
    <w:p w:rsidR="00CB3D88" w:rsidRPr="007E6C44" w:rsidRDefault="002C4704" w:rsidP="002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B3D88" w:rsidRPr="007E6C44">
        <w:rPr>
          <w:rFonts w:ascii="Times New Roman" w:hAnsi="Times New Roman" w:cs="Times New Roman"/>
          <w:sz w:val="28"/>
          <w:szCs w:val="28"/>
        </w:rPr>
        <w:t xml:space="preserve">от 21.04.2014 г. № 48-164Р </w:t>
      </w:r>
    </w:p>
    <w:p w:rsidR="002C4704" w:rsidRPr="007E6C44" w:rsidRDefault="002C4704" w:rsidP="001E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788" w:rsidRPr="007E6C44" w:rsidRDefault="00543935" w:rsidP="00CB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3332">
        <w:rPr>
          <w:rFonts w:ascii="Times New Roman" w:hAnsi="Times New Roman" w:cs="Times New Roman"/>
          <w:sz w:val="28"/>
          <w:szCs w:val="28"/>
        </w:rPr>
        <w:t>с</w:t>
      </w:r>
      <w:r w:rsidR="00B23332" w:rsidRPr="00B23332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B23332">
        <w:rPr>
          <w:rFonts w:ascii="Times New Roman" w:hAnsi="Times New Roman" w:cs="Times New Roman"/>
          <w:sz w:val="28"/>
          <w:szCs w:val="28"/>
        </w:rPr>
        <w:t>м</w:t>
      </w:r>
      <w:r w:rsidR="00B23332" w:rsidRPr="00B23332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B23332">
        <w:rPr>
          <w:rFonts w:ascii="Times New Roman" w:hAnsi="Times New Roman" w:cs="Times New Roman"/>
          <w:sz w:val="28"/>
          <w:szCs w:val="28"/>
        </w:rPr>
        <w:t xml:space="preserve">, </w:t>
      </w:r>
      <w:r w:rsidR="00531E6B" w:rsidRPr="007E6C44">
        <w:rPr>
          <w:rFonts w:ascii="Times New Roman" w:hAnsi="Times New Roman" w:cs="Times New Roman"/>
          <w:sz w:val="28"/>
          <w:szCs w:val="28"/>
        </w:rPr>
        <w:t>статьей</w:t>
      </w:r>
      <w:r w:rsidR="00CB3D88" w:rsidRPr="007E6C44">
        <w:rPr>
          <w:rFonts w:ascii="Times New Roman" w:hAnsi="Times New Roman" w:cs="Times New Roman"/>
          <w:sz w:val="28"/>
          <w:szCs w:val="28"/>
        </w:rPr>
        <w:t xml:space="preserve"> 23, статьей 27</w:t>
      </w:r>
      <w:r w:rsidRPr="007E6C4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B3D88" w:rsidRPr="007E6C44">
        <w:rPr>
          <w:rFonts w:ascii="Times New Roman" w:hAnsi="Times New Roman" w:cs="Times New Roman"/>
          <w:sz w:val="28"/>
          <w:szCs w:val="28"/>
        </w:rPr>
        <w:t>а</w:t>
      </w:r>
      <w:r w:rsidRPr="007E6C44">
        <w:rPr>
          <w:rFonts w:ascii="Times New Roman" w:hAnsi="Times New Roman" w:cs="Times New Roman"/>
          <w:sz w:val="28"/>
          <w:szCs w:val="28"/>
        </w:rPr>
        <w:t xml:space="preserve"> Абанского </w:t>
      </w:r>
      <w:r w:rsidR="00531E6B" w:rsidRPr="007E6C44">
        <w:rPr>
          <w:rFonts w:ascii="Times New Roman" w:hAnsi="Times New Roman" w:cs="Times New Roman"/>
          <w:sz w:val="28"/>
          <w:szCs w:val="28"/>
        </w:rPr>
        <w:t>сельсовета Абанского</w:t>
      </w:r>
      <w:r w:rsidRPr="007E6C4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, </w:t>
      </w:r>
      <w:r w:rsidRPr="007E6C44">
        <w:rPr>
          <w:rFonts w:ascii="Times New Roman" w:hAnsi="Times New Roman" w:cs="Times New Roman"/>
          <w:sz w:val="28"/>
          <w:szCs w:val="28"/>
        </w:rPr>
        <w:t>Абанский сельский Совет депутатов РЕШИЛ:</w:t>
      </w:r>
    </w:p>
    <w:p w:rsidR="00543935" w:rsidRDefault="00704F37" w:rsidP="001E3C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1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. 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</w:t>
      </w:r>
      <w:r w:rsidR="00531E6B" w:rsidRPr="007E6C44">
        <w:rPr>
          <w:rFonts w:ascii="Times New Roman" w:hAnsi="Times New Roman" w:cs="Times New Roman"/>
          <w:sz w:val="28"/>
          <w:szCs w:val="28"/>
        </w:rPr>
        <w:t>выборных должностных лиц,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 осуществляющих свои полномочия на постоянной основе, и муниципальных служащих администрации Абанского сельсовета, утвержденно</w:t>
      </w:r>
      <w:r w:rsidR="00DF77F0" w:rsidRPr="007E6C44">
        <w:rPr>
          <w:rFonts w:ascii="Times New Roman" w:hAnsi="Times New Roman" w:cs="Times New Roman"/>
          <w:sz w:val="28"/>
          <w:szCs w:val="28"/>
        </w:rPr>
        <w:t>е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 </w:t>
      </w:r>
      <w:r w:rsidR="001E3C52" w:rsidRPr="007E6C44">
        <w:rPr>
          <w:rFonts w:ascii="Times New Roman" w:hAnsi="Times New Roman" w:cs="Times New Roman"/>
          <w:sz w:val="28"/>
          <w:szCs w:val="28"/>
        </w:rPr>
        <w:t>Р</w:t>
      </w:r>
      <w:r w:rsidR="00543935" w:rsidRPr="007E6C44">
        <w:rPr>
          <w:rFonts w:ascii="Times New Roman" w:hAnsi="Times New Roman" w:cs="Times New Roman"/>
          <w:sz w:val="28"/>
          <w:szCs w:val="28"/>
        </w:rPr>
        <w:t xml:space="preserve">ешением Абанского сельского Совета 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43935" w:rsidRPr="007E6C44">
        <w:rPr>
          <w:rFonts w:ascii="Times New Roman" w:hAnsi="Times New Roman" w:cs="Times New Roman"/>
          <w:sz w:val="28"/>
          <w:szCs w:val="28"/>
        </w:rPr>
        <w:t>от 21.04.2014г. № 48-164Р (</w:t>
      </w:r>
      <w:r w:rsidR="00531E6B" w:rsidRPr="007E6C44">
        <w:rPr>
          <w:rFonts w:ascii="Times New Roman" w:hAnsi="Times New Roman" w:cs="Times New Roman"/>
          <w:sz w:val="28"/>
          <w:szCs w:val="28"/>
        </w:rPr>
        <w:t>далее Положение</w:t>
      </w:r>
      <w:r w:rsidR="00543935" w:rsidRPr="007E6C4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C3CB1" w:rsidRDefault="00FC3CB1" w:rsidP="001E3C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3.9. части</w:t>
      </w:r>
      <w:r w:rsidRPr="00FC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C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дополнить подпунктом 3.9.6. следующего содержания:</w:t>
      </w:r>
    </w:p>
    <w:p w:rsidR="00C348D1" w:rsidRDefault="00FC3CB1" w:rsidP="00C348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«3.9.6. Размер ежемесячного денежного поощрения, установленный в соответствии с пунктом 3.9 настоящего положения, увеличивается на 3000 рублей.</w:t>
      </w:r>
    </w:p>
    <w:p w:rsidR="00FC3CB1" w:rsidRPr="00FC3CB1" w:rsidRDefault="00C348D1" w:rsidP="00C348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выплату, установленную настоящим подпунктом,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r w:rsidR="00FC3C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23332" w:rsidRPr="007E6C44" w:rsidRDefault="00B23332" w:rsidP="001E3C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3C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3332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B23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B23332">
        <w:rPr>
          <w:rFonts w:ascii="Times New Roman" w:hAnsi="Times New Roman" w:cs="Times New Roman"/>
          <w:bCs/>
          <w:sz w:val="28"/>
          <w:szCs w:val="28"/>
        </w:rPr>
        <w:t xml:space="preserve"> Положения изложить в новой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23332" w:rsidRPr="00B23332" w:rsidRDefault="00B23332" w:rsidP="00B23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333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23332">
        <w:rPr>
          <w:rFonts w:ascii="Times New Roman" w:eastAsia="Times New Roman" w:hAnsi="Times New Roman" w:cs="Times New Roman"/>
          <w:sz w:val="24"/>
          <w:szCs w:val="24"/>
        </w:rPr>
        <w:t>. ПОРЯДОК ФОРМИРОВАНИЯ ФОНДА ОПЛАТЫ ЛИЦ,</w:t>
      </w:r>
    </w:p>
    <w:p w:rsidR="00B23332" w:rsidRPr="00B23332" w:rsidRDefault="00B23332" w:rsidP="00B23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332">
        <w:rPr>
          <w:rFonts w:ascii="Times New Roman" w:eastAsia="Times New Roman" w:hAnsi="Times New Roman" w:cs="Times New Roman"/>
          <w:sz w:val="24"/>
          <w:szCs w:val="24"/>
        </w:rPr>
        <w:t>ЗАМЕЩАЮЩИХ МУНИЦИПАЛЬНЫЕ ДОЛЖНОСТИ,</w:t>
      </w:r>
    </w:p>
    <w:p w:rsidR="00B23332" w:rsidRPr="00B23332" w:rsidRDefault="00B23332" w:rsidP="00B23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332">
        <w:rPr>
          <w:rFonts w:ascii="Times New Roman" w:eastAsia="Times New Roman" w:hAnsi="Times New Roman" w:cs="Times New Roman"/>
          <w:sz w:val="24"/>
          <w:szCs w:val="24"/>
        </w:rPr>
        <w:t>И МУНИЦИПАЛЬНЫХ СЛУЖАЩИХ</w:t>
      </w:r>
    </w:p>
    <w:p w:rsidR="00B23332" w:rsidRPr="00B23332" w:rsidRDefault="00B23332" w:rsidP="00B23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B23332">
        <w:rPr>
          <w:rFonts w:ascii="Times New Roman" w:eastAsia="Times New Roman" w:hAnsi="Times New Roman" w:cs="Times New Roman"/>
          <w:sz w:val="28"/>
          <w:szCs w:val="28"/>
        </w:rPr>
        <w:t>При формировании годового фонда оплаты труда муниципальных служащих учитываются следующие средства для выплат (в расчете на год)</w:t>
      </w:r>
    </w:p>
    <w:p w:rsidR="00B23332" w:rsidRPr="00B23332" w:rsidRDefault="00B23332" w:rsidP="00B23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399"/>
      </w:tblGrid>
      <w:tr w:rsidR="00B23332" w:rsidRPr="00B23332" w:rsidTr="000A30DA">
        <w:trPr>
          <w:jc w:val="center"/>
        </w:trPr>
        <w:tc>
          <w:tcPr>
            <w:tcW w:w="7249" w:type="dxa"/>
            <w:shd w:val="clear" w:color="auto" w:fill="auto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33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Составляющие фонда оплаты труда</w:t>
            </w:r>
          </w:p>
        </w:tc>
        <w:tc>
          <w:tcPr>
            <w:tcW w:w="2428" w:type="dxa"/>
            <w:shd w:val="clear" w:color="auto" w:fill="auto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33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B23332" w:rsidRPr="00B23332" w:rsidTr="000A30DA">
        <w:trPr>
          <w:jc w:val="center"/>
        </w:trPr>
        <w:tc>
          <w:tcPr>
            <w:tcW w:w="7249" w:type="dxa"/>
            <w:shd w:val="clear" w:color="auto" w:fill="auto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23332" w:rsidRPr="00B23332" w:rsidTr="000A30DA">
        <w:trPr>
          <w:jc w:val="center"/>
        </w:trPr>
        <w:tc>
          <w:tcPr>
            <w:tcW w:w="7249" w:type="dxa"/>
            <w:shd w:val="clear" w:color="auto" w:fill="auto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3332" w:rsidRPr="00B23332" w:rsidTr="000A30DA">
        <w:trPr>
          <w:jc w:val="center"/>
        </w:trPr>
        <w:tc>
          <w:tcPr>
            <w:tcW w:w="7249" w:type="dxa"/>
            <w:shd w:val="clear" w:color="auto" w:fill="auto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Ежемесячная надбавка за особые условия муниципальной службы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B23332" w:rsidRPr="00B23332" w:rsidTr="000A30DA">
        <w:trPr>
          <w:jc w:val="center"/>
        </w:trPr>
        <w:tc>
          <w:tcPr>
            <w:tcW w:w="7249" w:type="dxa"/>
            <w:shd w:val="clear" w:color="auto" w:fill="auto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332" w:rsidRPr="00B23332" w:rsidTr="000A30DA">
        <w:trPr>
          <w:jc w:val="center"/>
        </w:trPr>
        <w:tc>
          <w:tcPr>
            <w:tcW w:w="7249" w:type="dxa"/>
            <w:shd w:val="clear" w:color="auto" w:fill="auto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B23332" w:rsidRPr="00B23332" w:rsidTr="000A30DA">
        <w:trPr>
          <w:jc w:val="center"/>
        </w:trPr>
        <w:tc>
          <w:tcPr>
            <w:tcW w:w="7249" w:type="dxa"/>
            <w:shd w:val="clear" w:color="auto" w:fill="auto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Ежемесячная процентная надбавка к должностному окладу за работу со сведениями, составляющими государственную тайну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23332" w:rsidRPr="00B23332" w:rsidTr="000A30DA">
        <w:trPr>
          <w:jc w:val="center"/>
        </w:trPr>
        <w:tc>
          <w:tcPr>
            <w:tcW w:w="7249" w:type="dxa"/>
            <w:shd w:val="clear" w:color="auto" w:fill="auto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Премии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23332" w:rsidRPr="00B23332" w:rsidTr="000A30DA">
        <w:trPr>
          <w:jc w:val="center"/>
        </w:trPr>
        <w:tc>
          <w:tcPr>
            <w:tcW w:w="7249" w:type="dxa"/>
            <w:shd w:val="clear" w:color="auto" w:fill="auto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  <w:r w:rsidRPr="00B233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23332" w:rsidRPr="00B23332" w:rsidTr="000A30DA">
        <w:trPr>
          <w:jc w:val="center"/>
        </w:trPr>
        <w:tc>
          <w:tcPr>
            <w:tcW w:w="7249" w:type="dxa"/>
            <w:shd w:val="clear" w:color="auto" w:fill="auto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23332" w:rsidRPr="00B23332" w:rsidRDefault="00B23332" w:rsidP="00B233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332">
              <w:rPr>
                <w:rFonts w:ascii="Times New Roman" w:eastAsia="Times New Roman" w:hAnsi="Times New Roman" w:cs="Times New Roman"/>
                <w:sz w:val="28"/>
                <w:szCs w:val="28"/>
              </w:rPr>
              <w:t>53,7</w:t>
            </w:r>
          </w:p>
        </w:tc>
      </w:tr>
    </w:tbl>
    <w:p w:rsidR="00B23332" w:rsidRPr="00B23332" w:rsidRDefault="00B23332" w:rsidP="00B2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332" w:rsidRPr="00B23332" w:rsidRDefault="00B23332" w:rsidP="00B23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B23332">
        <w:rPr>
          <w:rFonts w:ascii="Times New Roman" w:eastAsia="Times New Roman" w:hAnsi="Times New Roman" w:cs="Times New Roman"/>
          <w:sz w:val="28"/>
          <w:szCs w:val="28"/>
        </w:rPr>
        <w:t>Размер фонда оплаты труда состоит из:</w:t>
      </w:r>
    </w:p>
    <w:p w:rsidR="00B23332" w:rsidRPr="00B23332" w:rsidRDefault="00B23332" w:rsidP="00B23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332">
        <w:rPr>
          <w:rFonts w:ascii="Times New Roman" w:eastAsia="Times New Roman" w:hAnsi="Times New Roman" w:cs="Times New Roman"/>
          <w:sz w:val="28"/>
          <w:szCs w:val="28"/>
        </w:rPr>
        <w:t xml:space="preserve">- из размера фонда оплаты труда главы сельсовета,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  </w:t>
      </w:r>
    </w:p>
    <w:p w:rsidR="00B23332" w:rsidRPr="00B23332" w:rsidRDefault="00B23332" w:rsidP="00B23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332">
        <w:rPr>
          <w:rFonts w:ascii="Times New Roman" w:eastAsia="Times New Roman" w:hAnsi="Times New Roman" w:cs="Times New Roman"/>
          <w:sz w:val="28"/>
          <w:szCs w:val="28"/>
        </w:rPr>
        <w:t>- размера фонда оплаты труда (за исключением главы сельсовета),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B23332" w:rsidRPr="00B23332" w:rsidRDefault="00B23332" w:rsidP="0057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B23332">
        <w:rPr>
          <w:rFonts w:ascii="Times New Roman" w:eastAsia="Times New Roman" w:hAnsi="Times New Roman" w:cs="Times New Roman"/>
          <w:sz w:val="28"/>
          <w:szCs w:val="28"/>
        </w:rPr>
        <w:t>Общее количество должностных окладов, учитываемое при расчете годового фонда оплаты труда, установленное абзацем первым настоящей статьи, увеличивается на 10 процентов для выплаты премий.</w:t>
      </w:r>
    </w:p>
    <w:p w:rsidR="00B23332" w:rsidRPr="00FC3CB1" w:rsidRDefault="00B23332" w:rsidP="00570D88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332">
        <w:rPr>
          <w:rFonts w:ascii="Times New Roman" w:eastAsia="Times New Roman" w:hAnsi="Times New Roman" w:cs="Times New Roman"/>
          <w:sz w:val="28"/>
          <w:szCs w:val="28"/>
        </w:rPr>
        <w:t xml:space="preserve">Объем средств, предусматриваемый в соответствии с абзацем первым </w:t>
      </w:r>
      <w:r w:rsidR="001F7D35" w:rsidRPr="00FC3CB1">
        <w:rPr>
          <w:rFonts w:ascii="Times New Roman" w:eastAsia="Times New Roman" w:hAnsi="Times New Roman" w:cs="Times New Roman"/>
          <w:sz w:val="28"/>
          <w:szCs w:val="28"/>
        </w:rPr>
        <w:t>настоящего пункта</w:t>
      </w:r>
      <w:r w:rsidRPr="00B23332">
        <w:rPr>
          <w:rFonts w:ascii="Times New Roman" w:eastAsia="Times New Roman" w:hAnsi="Times New Roman" w:cs="Times New Roman"/>
          <w:sz w:val="28"/>
          <w:szCs w:val="28"/>
        </w:rPr>
        <w:t>, не может быть использован на иные цели.</w:t>
      </w:r>
    </w:p>
    <w:p w:rsidR="00DC27F3" w:rsidRDefault="001F7D35" w:rsidP="00570D88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CB1">
        <w:rPr>
          <w:rFonts w:ascii="Times New Roman" w:eastAsia="Times New Roman" w:hAnsi="Times New Roman" w:cs="Times New Roman"/>
          <w:sz w:val="28"/>
          <w:szCs w:val="28"/>
        </w:rPr>
        <w:t xml:space="preserve">5.4.  </w:t>
      </w:r>
      <w:r w:rsidR="00FC3CB1" w:rsidRPr="00FC3CB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средств, определенный </w:t>
      </w:r>
      <w:r w:rsidR="00DC27F3" w:rsidRPr="00FC3CB1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пунктами</w:t>
      </w:r>
      <w:r w:rsidR="00FC3CB1">
        <w:rPr>
          <w:rFonts w:ascii="Times New Roman" w:eastAsia="Times New Roman" w:hAnsi="Times New Roman" w:cs="Times New Roman"/>
          <w:bCs/>
          <w:sz w:val="28"/>
          <w:szCs w:val="28"/>
        </w:rPr>
        <w:t xml:space="preserve"> 5.1.</w:t>
      </w:r>
      <w:r w:rsidR="00FC3CB1" w:rsidRPr="00FC3CB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</w:t>
      </w:r>
      <w:r w:rsidR="00FC3CB1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  <w:r w:rsidR="00FC3CB1" w:rsidRPr="00FC3CB1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подлежит увеличению на сумму средств, обеспечивающую выплату увеличения ежемесячного денежного поощрения в соответствии с </w:t>
      </w:r>
      <w:r w:rsidR="00DC27F3">
        <w:rPr>
          <w:rFonts w:ascii="Times New Roman" w:eastAsia="Times New Roman" w:hAnsi="Times New Roman" w:cs="Times New Roman"/>
          <w:bCs/>
          <w:sz w:val="28"/>
          <w:szCs w:val="28"/>
        </w:rPr>
        <w:t>подпунктом 3.9.6.</w:t>
      </w:r>
      <w:r w:rsidR="00FC3CB1" w:rsidRPr="00FC3CB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</w:t>
      </w:r>
      <w:r w:rsidR="00DC27F3">
        <w:rPr>
          <w:rFonts w:ascii="Times New Roman" w:eastAsia="Times New Roman" w:hAnsi="Times New Roman" w:cs="Times New Roman"/>
          <w:bCs/>
          <w:sz w:val="28"/>
          <w:szCs w:val="28"/>
        </w:rPr>
        <w:t>3.9</w:t>
      </w:r>
      <w:r w:rsidR="00DC27F3" w:rsidRPr="00DC2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27F3" w:rsidRPr="00FC3CB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настоящего </w:t>
      </w:r>
      <w:r w:rsidR="00DC27F3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  <w:r w:rsidR="00DC27F3" w:rsidRPr="00FC3C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27F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C3CB1" w:rsidRPr="00FC3CB1">
        <w:rPr>
          <w:rFonts w:ascii="Times New Roman" w:eastAsia="Times New Roman" w:hAnsi="Times New Roman" w:cs="Times New Roman"/>
          <w:bCs/>
          <w:sz w:val="28"/>
          <w:szCs w:val="28"/>
        </w:rPr>
        <w:t>в расчёте на год).</w:t>
      </w:r>
      <w:r w:rsidR="00DC27F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3C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70D88" w:rsidRPr="00570D88" w:rsidRDefault="00570D88" w:rsidP="00570D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</w:rPr>
        <w:t>5.5.</w:t>
      </w: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месяце, в котором муниципальному служащему производятся начисления исходя из средней заработной платы, определенной </w:t>
      </w: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br/>
      </w: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в соответствии с нормативными правовыми актами Российской Федерации, </w:t>
      </w: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br/>
        <w:t xml:space="preserve">и выплачиваемые за счет фонда оплаты труда, за исключением пособий </w:t>
      </w: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br/>
        <w:t xml:space="preserve">по временной нетрудоспособности, размер ежемесячного денежного поощрения, определенный 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подпунктом 3.9.6.</w:t>
      </w:r>
      <w:r w:rsidRPr="00FC3CB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3.9</w:t>
      </w:r>
      <w:r w:rsidRPr="00DC2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70D88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настоящего Положения, </w:t>
      </w: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увеличиваются на размер, рассчитываемый по формуле:</w:t>
      </w: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bookmarkStart w:id="0" w:name="Par2"/>
      <w:bookmarkEnd w:id="0"/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ЕДПув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= </w:t>
      </w: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Отп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x </w:t>
      </w: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Кув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- </w:t>
      </w: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Отп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, (1)</w:t>
      </w: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где:</w:t>
      </w: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ЕДПув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– размер увеличения ежемесячного денежного поощрения;</w:t>
      </w: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Отп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Кув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– коэффициент увеличения ежемесячного денежного поощрения.</w:t>
      </w: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Кув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Кув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= (ОТ1 + (3000 </w:t>
      </w:r>
      <w:proofErr w:type="spellStart"/>
      <w:proofErr w:type="gram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руб.х</w:t>
      </w:r>
      <w:proofErr w:type="spellEnd"/>
      <w:proofErr w:type="gram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Кмес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х </w:t>
      </w: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Крк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) + ОТ2) / (ОТ1 + ОТ2), (2)</w:t>
      </w: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где:</w:t>
      </w: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ОТ1 – выплаты, фактически начисленные муниципальным служащим, учитываемые</w:t>
      </w:r>
      <w:r w:rsidRPr="00570D8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 определении среднего дневного заработка в соответствии </w:t>
      </w: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br/>
        <w:t xml:space="preserve">с нормативными правовыми актами Российской Федерации, за период </w:t>
      </w: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br/>
        <w:t>до 1 января 2024 года;</w:t>
      </w: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ОТ2 – выплаты, фактически начисленные муниципальным служащим, учитываемые при определении среднего дневного заработка в соответствии </w:t>
      </w: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br/>
        <w:t xml:space="preserve">с нормативными правовыми актами Российской Федерации, за период </w:t>
      </w:r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br/>
        <w:t>с 1 января 2024 года;</w:t>
      </w:r>
    </w:p>
    <w:p w:rsidR="00570D88" w:rsidRPr="00570D88" w:rsidRDefault="00570D88" w:rsidP="0057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Кмес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</w:t>
      </w:r>
      <w:bookmarkStart w:id="1" w:name="_GoBack"/>
      <w:bookmarkEnd w:id="1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вными правовыми актами Российской Федерации, за период до 1 января 2024 года;</w:t>
      </w:r>
    </w:p>
    <w:p w:rsidR="00570D88" w:rsidRDefault="00570D88" w:rsidP="00570D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>Крк</w:t>
      </w:r>
      <w:proofErr w:type="spellEnd"/>
      <w:r w:rsidRPr="00570D8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DC27F3" w:rsidRPr="00DC27F3" w:rsidRDefault="00704F37" w:rsidP="00DC27F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C44">
        <w:rPr>
          <w:rFonts w:ascii="Times New Roman" w:hAnsi="Times New Roman" w:cs="Times New Roman"/>
          <w:sz w:val="28"/>
          <w:szCs w:val="28"/>
        </w:rPr>
        <w:t>2</w:t>
      </w:r>
      <w:r w:rsidR="001E3C52" w:rsidRPr="007E6C44">
        <w:rPr>
          <w:rFonts w:ascii="Times New Roman" w:hAnsi="Times New Roman" w:cs="Times New Roman"/>
          <w:sz w:val="28"/>
          <w:szCs w:val="28"/>
        </w:rPr>
        <w:t xml:space="preserve">. </w:t>
      </w:r>
      <w:r w:rsidR="00DC27F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DC27F3" w:rsidRPr="00DC27F3">
        <w:rPr>
          <w:rFonts w:ascii="Times New Roman" w:eastAsia="Times New Roman" w:hAnsi="Times New Roman" w:cs="Times New Roman"/>
          <w:sz w:val="28"/>
          <w:szCs w:val="28"/>
        </w:rPr>
        <w:t xml:space="preserve">с 1 января 2024 года, но не ранее дня, следующего за днем его официального опубликования. </w:t>
      </w:r>
    </w:p>
    <w:p w:rsidR="00531E6B" w:rsidRPr="007E6C44" w:rsidRDefault="00531E6B" w:rsidP="00531E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7E6C44" w:rsidRPr="005D7ACD" w:rsidTr="00C04716">
        <w:tc>
          <w:tcPr>
            <w:tcW w:w="5387" w:type="dxa"/>
          </w:tcPr>
          <w:p w:rsidR="007E6C44" w:rsidRPr="005D7ACD" w:rsidRDefault="007E6C44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Председатель Абанского</w:t>
            </w:r>
          </w:p>
          <w:p w:rsidR="007E6C44" w:rsidRPr="005D7ACD" w:rsidRDefault="007E6C44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7E6C44" w:rsidRPr="005D7ACD" w:rsidRDefault="007E6C44" w:rsidP="00C04716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7E6C44" w:rsidRPr="005D7ACD" w:rsidRDefault="007E6C44" w:rsidP="00C04716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7E6C44" w:rsidRPr="005D7ACD" w:rsidRDefault="007E6C44" w:rsidP="00C04716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7E6C44" w:rsidRPr="005D7ACD" w:rsidRDefault="007E6C44" w:rsidP="00C04716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44" w:rsidRPr="005D7ACD" w:rsidRDefault="007E6C44" w:rsidP="00C04716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7E6C44" w:rsidRPr="005D7ACD" w:rsidRDefault="007E6C44" w:rsidP="00C04716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D88" w:rsidRDefault="00570D88" w:rsidP="00C1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50" w:rsidRPr="009B3350" w:rsidRDefault="00C110EF" w:rsidP="0057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9B3350" w:rsidRPr="009B3350" w:rsidSect="0086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D78"/>
    <w:multiLevelType w:val="multilevel"/>
    <w:tmpl w:val="181E75B6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 w15:restartNumberingAfterBreak="0">
    <w:nsid w:val="6C85665D"/>
    <w:multiLevelType w:val="multilevel"/>
    <w:tmpl w:val="08863BB8"/>
    <w:lvl w:ilvl="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8"/>
    <w:rsid w:val="0001659A"/>
    <w:rsid w:val="00052416"/>
    <w:rsid w:val="0005347C"/>
    <w:rsid w:val="00055D11"/>
    <w:rsid w:val="000E6CA3"/>
    <w:rsid w:val="00131D7B"/>
    <w:rsid w:val="00145A53"/>
    <w:rsid w:val="00176826"/>
    <w:rsid w:val="001A23DD"/>
    <w:rsid w:val="001C5788"/>
    <w:rsid w:val="001E3C52"/>
    <w:rsid w:val="001F001B"/>
    <w:rsid w:val="001F7D35"/>
    <w:rsid w:val="0020316C"/>
    <w:rsid w:val="002244BA"/>
    <w:rsid w:val="002C4704"/>
    <w:rsid w:val="00367EF2"/>
    <w:rsid w:val="00424122"/>
    <w:rsid w:val="00465C7D"/>
    <w:rsid w:val="00531E6B"/>
    <w:rsid w:val="00533123"/>
    <w:rsid w:val="00543935"/>
    <w:rsid w:val="005509F4"/>
    <w:rsid w:val="00567440"/>
    <w:rsid w:val="00570D88"/>
    <w:rsid w:val="005E0A71"/>
    <w:rsid w:val="006D3F3F"/>
    <w:rsid w:val="006F2BDF"/>
    <w:rsid w:val="00704F37"/>
    <w:rsid w:val="00741C5B"/>
    <w:rsid w:val="007460C0"/>
    <w:rsid w:val="00786133"/>
    <w:rsid w:val="007E6C44"/>
    <w:rsid w:val="0081461F"/>
    <w:rsid w:val="00863477"/>
    <w:rsid w:val="008723AE"/>
    <w:rsid w:val="008A1AA2"/>
    <w:rsid w:val="008A73C0"/>
    <w:rsid w:val="008B4630"/>
    <w:rsid w:val="008E4D41"/>
    <w:rsid w:val="0092108A"/>
    <w:rsid w:val="009262C9"/>
    <w:rsid w:val="00987519"/>
    <w:rsid w:val="009B3350"/>
    <w:rsid w:val="009B7E20"/>
    <w:rsid w:val="009C4AF6"/>
    <w:rsid w:val="009D1936"/>
    <w:rsid w:val="00A33AF8"/>
    <w:rsid w:val="00A767C3"/>
    <w:rsid w:val="00B23332"/>
    <w:rsid w:val="00C110EF"/>
    <w:rsid w:val="00C348D1"/>
    <w:rsid w:val="00CB3D88"/>
    <w:rsid w:val="00CF4078"/>
    <w:rsid w:val="00DB0807"/>
    <w:rsid w:val="00DC27F3"/>
    <w:rsid w:val="00DF77F0"/>
    <w:rsid w:val="00E0586B"/>
    <w:rsid w:val="00E536B4"/>
    <w:rsid w:val="00E76A28"/>
    <w:rsid w:val="00EB08DE"/>
    <w:rsid w:val="00F37F34"/>
    <w:rsid w:val="00F564D4"/>
    <w:rsid w:val="00F74DE1"/>
    <w:rsid w:val="00FB3BE5"/>
    <w:rsid w:val="00FC3CB1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16E3"/>
  <w15:docId w15:val="{0D613933-1ABA-4FEF-8A56-CC7D16C4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788"/>
    <w:pPr>
      <w:ind w:left="720"/>
      <w:contextualSpacing/>
    </w:pPr>
  </w:style>
  <w:style w:type="paragraph" w:customStyle="1" w:styleId="ConsPlusNonformat">
    <w:name w:val="ConsPlusNonformat"/>
    <w:rsid w:val="001C5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B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7"/>
    <w:uiPriority w:val="59"/>
    <w:rsid w:val="007E6C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2</cp:revision>
  <cp:lastPrinted>2023-05-29T08:23:00Z</cp:lastPrinted>
  <dcterms:created xsi:type="dcterms:W3CDTF">2023-12-08T04:34:00Z</dcterms:created>
  <dcterms:modified xsi:type="dcterms:W3CDTF">2023-12-08T04:34:00Z</dcterms:modified>
</cp:coreProperties>
</file>