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784" w:rsidRPr="008A5362" w:rsidRDefault="00F005D2" w:rsidP="00052C55">
      <w:pPr>
        <w:jc w:val="center"/>
        <w:rPr>
          <w:sz w:val="28"/>
          <w:szCs w:val="28"/>
        </w:rPr>
      </w:pPr>
      <w:r w:rsidRPr="008A5362">
        <w:rPr>
          <w:noProof/>
          <w:sz w:val="28"/>
          <w:szCs w:val="28"/>
        </w:rPr>
        <w:drawing>
          <wp:inline distT="0" distB="0" distL="0" distR="0" wp14:anchorId="6665BE7A" wp14:editId="68494A66">
            <wp:extent cx="514350" cy="561975"/>
            <wp:effectExtent l="0" t="0" r="0" b="9525"/>
            <wp:docPr id="2" name="Рисунок 1" descr="https://abannet.ru/sites/default/files/AdmReg/gerb_nov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bannet.ru/sites/default/files/AdmReg/gerb_novy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5D2" w:rsidRPr="008A5362" w:rsidRDefault="00385784" w:rsidP="00052C55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АБАНСКИЙ</w:t>
      </w:r>
      <w:r w:rsidR="00F005D2" w:rsidRPr="008A5362">
        <w:rPr>
          <w:sz w:val="28"/>
          <w:szCs w:val="28"/>
        </w:rPr>
        <w:t xml:space="preserve"> СЕЛЬСКИЙ СОВЕТ ДЕПУТАТОВ</w:t>
      </w:r>
    </w:p>
    <w:p w:rsidR="00F005D2" w:rsidRPr="008A5362" w:rsidRDefault="009C5BE9" w:rsidP="00052C55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 xml:space="preserve">АБАНСКОГО </w:t>
      </w:r>
      <w:r w:rsidR="00052C55" w:rsidRPr="008A5362">
        <w:rPr>
          <w:sz w:val="28"/>
          <w:szCs w:val="28"/>
        </w:rPr>
        <w:t>РАЙОНА КРАСНОЯРСКОГО</w:t>
      </w:r>
      <w:r w:rsidR="00F005D2" w:rsidRPr="008A5362">
        <w:rPr>
          <w:sz w:val="28"/>
          <w:szCs w:val="28"/>
        </w:rPr>
        <w:t xml:space="preserve"> КРАЯ</w:t>
      </w:r>
    </w:p>
    <w:p w:rsidR="00F005D2" w:rsidRPr="008A5362" w:rsidRDefault="00F005D2" w:rsidP="00052C55">
      <w:pPr>
        <w:ind w:firstLine="709"/>
        <w:jc w:val="center"/>
        <w:rPr>
          <w:sz w:val="28"/>
          <w:szCs w:val="28"/>
        </w:rPr>
      </w:pPr>
    </w:p>
    <w:p w:rsidR="00F005D2" w:rsidRPr="008A5362" w:rsidRDefault="00F005D2" w:rsidP="00052C55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РЕШЕНИЕ</w:t>
      </w:r>
    </w:p>
    <w:p w:rsidR="00F005D2" w:rsidRPr="008A5362" w:rsidRDefault="00F005D2" w:rsidP="00052C55">
      <w:pPr>
        <w:ind w:firstLine="709"/>
        <w:jc w:val="center"/>
        <w:rPr>
          <w:sz w:val="28"/>
          <w:szCs w:val="28"/>
        </w:rPr>
      </w:pPr>
    </w:p>
    <w:p w:rsidR="00F005D2" w:rsidRPr="008A5362" w:rsidRDefault="009622D3" w:rsidP="00052C55">
      <w:pPr>
        <w:rPr>
          <w:sz w:val="28"/>
          <w:szCs w:val="28"/>
        </w:rPr>
      </w:pPr>
      <w:r>
        <w:rPr>
          <w:sz w:val="28"/>
          <w:szCs w:val="28"/>
        </w:rPr>
        <w:t>24.09.</w:t>
      </w:r>
      <w:r w:rsidR="00C57BBF" w:rsidRPr="008A5362">
        <w:rPr>
          <w:sz w:val="28"/>
          <w:szCs w:val="28"/>
        </w:rPr>
        <w:t>202</w:t>
      </w:r>
      <w:r w:rsidR="00A17B7B" w:rsidRPr="008A5362">
        <w:rPr>
          <w:sz w:val="28"/>
          <w:szCs w:val="28"/>
        </w:rPr>
        <w:t>5</w:t>
      </w:r>
      <w:r w:rsidR="00F005D2" w:rsidRPr="008A5362">
        <w:rPr>
          <w:sz w:val="28"/>
          <w:szCs w:val="28"/>
        </w:rPr>
        <w:t xml:space="preserve">                  </w:t>
      </w:r>
      <w:r w:rsidR="00006876" w:rsidRPr="008A5362">
        <w:rPr>
          <w:sz w:val="28"/>
          <w:szCs w:val="28"/>
        </w:rPr>
        <w:t xml:space="preserve">            </w:t>
      </w:r>
      <w:r w:rsidR="005B2127" w:rsidRPr="008A5362">
        <w:rPr>
          <w:sz w:val="28"/>
          <w:szCs w:val="28"/>
        </w:rPr>
        <w:t xml:space="preserve"> </w:t>
      </w:r>
      <w:r w:rsidR="00385784" w:rsidRPr="008A5362">
        <w:rPr>
          <w:sz w:val="28"/>
          <w:szCs w:val="28"/>
        </w:rPr>
        <w:t xml:space="preserve">      </w:t>
      </w:r>
      <w:r w:rsidR="008324FD" w:rsidRPr="008A5362">
        <w:rPr>
          <w:sz w:val="28"/>
          <w:szCs w:val="28"/>
        </w:rPr>
        <w:t xml:space="preserve">   </w:t>
      </w:r>
      <w:r w:rsidR="00385784" w:rsidRPr="008A5362">
        <w:rPr>
          <w:sz w:val="28"/>
          <w:szCs w:val="28"/>
        </w:rPr>
        <w:t xml:space="preserve">  п. Абан</w:t>
      </w:r>
      <w:r w:rsidR="00F005D2" w:rsidRPr="008A5362">
        <w:rPr>
          <w:sz w:val="28"/>
          <w:szCs w:val="28"/>
        </w:rPr>
        <w:t xml:space="preserve">            </w:t>
      </w:r>
      <w:r w:rsidR="005B2127" w:rsidRPr="008A5362">
        <w:rPr>
          <w:sz w:val="28"/>
          <w:szCs w:val="28"/>
        </w:rPr>
        <w:t xml:space="preserve">     </w:t>
      </w:r>
      <w:r w:rsidR="00052C55" w:rsidRPr="008A5362">
        <w:rPr>
          <w:sz w:val="28"/>
          <w:szCs w:val="28"/>
        </w:rPr>
        <w:t xml:space="preserve"> </w:t>
      </w:r>
      <w:r w:rsidR="005B2127" w:rsidRPr="008A5362">
        <w:rPr>
          <w:sz w:val="28"/>
          <w:szCs w:val="28"/>
        </w:rPr>
        <w:t xml:space="preserve">        </w:t>
      </w:r>
      <w:r w:rsidR="00385784" w:rsidRPr="008A5362">
        <w:rPr>
          <w:sz w:val="28"/>
          <w:szCs w:val="28"/>
        </w:rPr>
        <w:t xml:space="preserve">     </w:t>
      </w:r>
      <w:r w:rsidR="005B2127" w:rsidRPr="008A5362">
        <w:rPr>
          <w:sz w:val="28"/>
          <w:szCs w:val="28"/>
        </w:rPr>
        <w:t xml:space="preserve">    </w:t>
      </w:r>
      <w:r w:rsidR="00456ABF" w:rsidRPr="008A5362">
        <w:rPr>
          <w:sz w:val="28"/>
          <w:szCs w:val="28"/>
        </w:rPr>
        <w:t xml:space="preserve">   </w:t>
      </w:r>
      <w:r w:rsidR="008324FD" w:rsidRPr="008A5362">
        <w:rPr>
          <w:sz w:val="28"/>
          <w:szCs w:val="28"/>
        </w:rPr>
        <w:t xml:space="preserve"> </w:t>
      </w:r>
      <w:r w:rsidR="00F005D2" w:rsidRPr="008A5362">
        <w:rPr>
          <w:sz w:val="28"/>
          <w:szCs w:val="28"/>
        </w:rPr>
        <w:t xml:space="preserve">№ </w:t>
      </w:r>
      <w:r>
        <w:rPr>
          <w:sz w:val="28"/>
          <w:szCs w:val="28"/>
        </w:rPr>
        <w:t>47-142</w:t>
      </w:r>
      <w:r w:rsidR="00052C55" w:rsidRPr="008A5362">
        <w:rPr>
          <w:sz w:val="28"/>
          <w:szCs w:val="28"/>
        </w:rPr>
        <w:t>Р</w:t>
      </w:r>
    </w:p>
    <w:p w:rsidR="00F005D2" w:rsidRPr="008A5362" w:rsidRDefault="00F005D2" w:rsidP="00052C55">
      <w:pPr>
        <w:ind w:firstLine="709"/>
        <w:rPr>
          <w:sz w:val="28"/>
          <w:szCs w:val="28"/>
        </w:rPr>
      </w:pPr>
    </w:p>
    <w:p w:rsidR="008A5362" w:rsidRPr="008A5362" w:rsidRDefault="008A5362" w:rsidP="008A5362">
      <w:pPr>
        <w:widowControl w:val="0"/>
        <w:tabs>
          <w:tab w:val="left" w:pos="4394"/>
        </w:tabs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 w:rsidRPr="008A5362">
        <w:rPr>
          <w:bCs/>
          <w:color w:val="26282F"/>
          <w:sz w:val="28"/>
          <w:szCs w:val="28"/>
        </w:rPr>
        <w:t xml:space="preserve">Об утверждении Положения о территориальном </w:t>
      </w:r>
    </w:p>
    <w:p w:rsidR="008A5362" w:rsidRPr="008A5362" w:rsidRDefault="008A5362" w:rsidP="008A5362">
      <w:pPr>
        <w:widowControl w:val="0"/>
        <w:tabs>
          <w:tab w:val="left" w:pos="4394"/>
        </w:tabs>
        <w:autoSpaceDE w:val="0"/>
        <w:autoSpaceDN w:val="0"/>
        <w:adjustRightInd w:val="0"/>
        <w:outlineLvl w:val="0"/>
        <w:rPr>
          <w:bCs/>
          <w:color w:val="26282F"/>
          <w:sz w:val="28"/>
          <w:szCs w:val="28"/>
        </w:rPr>
      </w:pPr>
      <w:r w:rsidRPr="008A5362">
        <w:rPr>
          <w:bCs/>
          <w:color w:val="26282F"/>
          <w:sz w:val="28"/>
          <w:szCs w:val="28"/>
        </w:rPr>
        <w:t>общественном самоуправлении на части территории</w:t>
      </w:r>
    </w:p>
    <w:p w:rsidR="008A5362" w:rsidRPr="008A5362" w:rsidRDefault="008A5362" w:rsidP="008A5362">
      <w:pPr>
        <w:widowControl w:val="0"/>
        <w:tabs>
          <w:tab w:val="left" w:pos="4394"/>
        </w:tabs>
        <w:autoSpaceDE w:val="0"/>
        <w:autoSpaceDN w:val="0"/>
        <w:adjustRightInd w:val="0"/>
        <w:outlineLvl w:val="0"/>
        <w:rPr>
          <w:sz w:val="28"/>
          <w:szCs w:val="28"/>
        </w:rPr>
      </w:pPr>
      <w:r w:rsidRPr="008A5362">
        <w:rPr>
          <w:bCs/>
          <w:color w:val="26282F"/>
          <w:sz w:val="28"/>
          <w:szCs w:val="28"/>
        </w:rPr>
        <w:t xml:space="preserve">Абанского муниципального округа </w:t>
      </w:r>
      <w:r w:rsidRPr="008A5362">
        <w:rPr>
          <w:sz w:val="28"/>
          <w:szCs w:val="28"/>
        </w:rPr>
        <w:t>Красноярского края (п. Абан)</w:t>
      </w:r>
    </w:p>
    <w:p w:rsidR="008A5362" w:rsidRPr="008A5362" w:rsidRDefault="008A5362" w:rsidP="008A5362"/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bCs/>
          <w:w w:val="105"/>
          <w:sz w:val="28"/>
          <w:szCs w:val="28"/>
        </w:rPr>
        <w:t xml:space="preserve">В соответствии с частью 2 статьи 50 Федерального закона </w:t>
      </w:r>
      <w:r w:rsidRPr="008A5362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8A5362">
        <w:rPr>
          <w:bCs/>
          <w:w w:val="105"/>
          <w:sz w:val="28"/>
          <w:szCs w:val="28"/>
        </w:rPr>
        <w:t xml:space="preserve">, ст. 14 Федерального закона </w:t>
      </w:r>
      <w:r w:rsidRPr="008A5362">
        <w:rPr>
          <w:sz w:val="28"/>
          <w:szCs w:val="28"/>
        </w:rPr>
        <w:t>от 06.10.2003 № 131-ФЗ «Об общих принципах организации местного самоуправления в Российской Федерации»</w:t>
      </w:r>
      <w:r w:rsidRPr="008A5362">
        <w:rPr>
          <w:bCs/>
          <w:w w:val="105"/>
          <w:sz w:val="28"/>
          <w:szCs w:val="28"/>
        </w:rPr>
        <w:t xml:space="preserve">, Закон Красноярского края от 10.06.2010 №10-4763 «Об административно-территориальном устройстве Красноярского края», </w:t>
      </w:r>
      <w:r w:rsidRPr="008A5362">
        <w:rPr>
          <w:sz w:val="28"/>
          <w:szCs w:val="28"/>
        </w:rPr>
        <w:t>Уставом Абанского сельсовета Абанского района Красноярского края,</w:t>
      </w:r>
      <w:r w:rsidRPr="008A5362">
        <w:rPr>
          <w:szCs w:val="28"/>
        </w:rPr>
        <w:t xml:space="preserve"> </w:t>
      </w:r>
      <w:r w:rsidRPr="008A5362">
        <w:rPr>
          <w:sz w:val="28"/>
          <w:szCs w:val="28"/>
        </w:rPr>
        <w:t>Абанский сельский Совет депутатов</w:t>
      </w:r>
      <w:r w:rsidRPr="008A5362">
        <w:rPr>
          <w:i/>
          <w:sz w:val="28"/>
          <w:szCs w:val="28"/>
        </w:rPr>
        <w:t>,</w:t>
      </w:r>
      <w:r w:rsidRPr="008A5362">
        <w:rPr>
          <w:sz w:val="28"/>
          <w:szCs w:val="28"/>
        </w:rPr>
        <w:t xml:space="preserve"> РЕШИЛ:</w:t>
      </w:r>
    </w:p>
    <w:p w:rsidR="008A5362" w:rsidRPr="008A5362" w:rsidRDefault="008A5362" w:rsidP="008A5362">
      <w:pPr>
        <w:autoSpaceDE w:val="0"/>
        <w:autoSpaceDN w:val="0"/>
        <w:adjustRightInd w:val="0"/>
        <w:ind w:firstLine="708"/>
        <w:jc w:val="both"/>
      </w:pPr>
      <w:r w:rsidRPr="008A5362">
        <w:rPr>
          <w:sz w:val="28"/>
          <w:szCs w:val="28"/>
        </w:rPr>
        <w:t>1. Утвердить Положение «О территориальном общественном самоуправлении на части территории Абанского муниципального округа Красноярского края (п. Абан</w:t>
      </w:r>
      <w:r w:rsidRPr="008A5362">
        <w:rPr>
          <w:rFonts w:eastAsia="Calibri"/>
          <w:bCs/>
          <w:sz w:val="28"/>
          <w:szCs w:val="28"/>
          <w:lang w:eastAsia="en-US"/>
        </w:rPr>
        <w:t>)».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2. Контроль за выполнением решения возложить на председателя Абанского сельского Совета депутатов.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3. </w:t>
      </w:r>
      <w:r w:rsidRPr="008A5362">
        <w:rPr>
          <w:bCs/>
          <w:w w:val="105"/>
          <w:sz w:val="28"/>
          <w:szCs w:val="28"/>
        </w:rPr>
        <w:t>Настоящее решение вступает в силу со дня подписания</w:t>
      </w:r>
      <w:r w:rsidRPr="008A5362">
        <w:rPr>
          <w:sz w:val="28"/>
          <w:szCs w:val="28"/>
        </w:rPr>
        <w:t>.</w:t>
      </w:r>
    </w:p>
    <w:p w:rsidR="00456ABF" w:rsidRPr="008A5362" w:rsidRDefault="00456ABF" w:rsidP="00052C55">
      <w:pPr>
        <w:ind w:firstLine="709"/>
        <w:rPr>
          <w:sz w:val="28"/>
          <w:szCs w:val="28"/>
        </w:rPr>
      </w:pPr>
    </w:p>
    <w:p w:rsidR="00456ABF" w:rsidRPr="008A5362" w:rsidRDefault="00456ABF" w:rsidP="00052C55">
      <w:pPr>
        <w:ind w:firstLine="709"/>
        <w:rPr>
          <w:sz w:val="28"/>
          <w:szCs w:val="28"/>
        </w:rPr>
      </w:pPr>
    </w:p>
    <w:tbl>
      <w:tblPr>
        <w:tblStyle w:val="1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560"/>
      </w:tblGrid>
      <w:tr w:rsidR="00052C55" w:rsidRPr="008A5362" w:rsidTr="00052C55">
        <w:tc>
          <w:tcPr>
            <w:tcW w:w="4786" w:type="dxa"/>
          </w:tcPr>
          <w:p w:rsidR="00052C55" w:rsidRPr="008A5362" w:rsidRDefault="00052C55" w:rsidP="00052C55">
            <w:pPr>
              <w:tabs>
                <w:tab w:val="left" w:pos="1276"/>
                <w:tab w:val="left" w:pos="7758"/>
              </w:tabs>
              <w:autoSpaceDN w:val="0"/>
              <w:adjustRightInd w:val="0"/>
              <w:ind w:right="142"/>
              <w:jc w:val="both"/>
              <w:rPr>
                <w:sz w:val="28"/>
                <w:szCs w:val="28"/>
              </w:rPr>
            </w:pPr>
            <w:r w:rsidRPr="008A5362">
              <w:rPr>
                <w:sz w:val="28"/>
                <w:szCs w:val="28"/>
              </w:rPr>
              <w:t>Председатель Абанского</w:t>
            </w:r>
          </w:p>
          <w:p w:rsidR="00052C55" w:rsidRPr="008A5362" w:rsidRDefault="00052C55" w:rsidP="00052C55">
            <w:pPr>
              <w:tabs>
                <w:tab w:val="left" w:pos="1276"/>
                <w:tab w:val="left" w:pos="7758"/>
              </w:tabs>
              <w:autoSpaceDN w:val="0"/>
              <w:adjustRightInd w:val="0"/>
              <w:ind w:right="142"/>
              <w:jc w:val="both"/>
              <w:rPr>
                <w:sz w:val="28"/>
                <w:szCs w:val="28"/>
              </w:rPr>
            </w:pPr>
            <w:r w:rsidRPr="008A5362">
              <w:rPr>
                <w:sz w:val="28"/>
                <w:szCs w:val="28"/>
              </w:rPr>
              <w:t xml:space="preserve">сельского Совета депутатов                                                          </w:t>
            </w:r>
          </w:p>
          <w:p w:rsidR="00052C55" w:rsidRPr="008A5362" w:rsidRDefault="00052C55" w:rsidP="00052C55">
            <w:pPr>
              <w:tabs>
                <w:tab w:val="left" w:pos="1276"/>
                <w:tab w:val="left" w:pos="7758"/>
              </w:tabs>
              <w:autoSpaceDN w:val="0"/>
              <w:adjustRightInd w:val="0"/>
              <w:ind w:right="142"/>
              <w:jc w:val="both"/>
              <w:rPr>
                <w:bCs/>
                <w:sz w:val="28"/>
                <w:szCs w:val="28"/>
              </w:rPr>
            </w:pPr>
            <w:r w:rsidRPr="008A5362">
              <w:rPr>
                <w:sz w:val="28"/>
                <w:szCs w:val="28"/>
              </w:rPr>
              <w:t>Л.А. Литус _______________</w:t>
            </w:r>
          </w:p>
          <w:p w:rsidR="00052C55" w:rsidRPr="008A5362" w:rsidRDefault="00052C55" w:rsidP="00052C55">
            <w:pPr>
              <w:tabs>
                <w:tab w:val="left" w:pos="1276"/>
              </w:tabs>
              <w:autoSpaceDN w:val="0"/>
              <w:adjustRightInd w:val="0"/>
              <w:ind w:right="142"/>
              <w:jc w:val="both"/>
              <w:rPr>
                <w:sz w:val="28"/>
                <w:szCs w:val="28"/>
              </w:rPr>
            </w:pPr>
          </w:p>
        </w:tc>
        <w:tc>
          <w:tcPr>
            <w:tcW w:w="4560" w:type="dxa"/>
          </w:tcPr>
          <w:p w:rsidR="00052C55" w:rsidRPr="008A5362" w:rsidRDefault="00052C55" w:rsidP="00052C55">
            <w:pPr>
              <w:tabs>
                <w:tab w:val="num" w:pos="567"/>
              </w:tabs>
              <w:autoSpaceDN w:val="0"/>
              <w:ind w:right="142"/>
              <w:rPr>
                <w:sz w:val="28"/>
                <w:szCs w:val="28"/>
              </w:rPr>
            </w:pPr>
            <w:proofErr w:type="spellStart"/>
            <w:r w:rsidRPr="008A5362">
              <w:rPr>
                <w:sz w:val="28"/>
                <w:szCs w:val="28"/>
              </w:rPr>
              <w:t>И.о</w:t>
            </w:r>
            <w:proofErr w:type="spellEnd"/>
            <w:r w:rsidRPr="008A5362">
              <w:rPr>
                <w:sz w:val="28"/>
                <w:szCs w:val="28"/>
              </w:rPr>
              <w:t xml:space="preserve">. главы Абанского сельсовета                                                                             </w:t>
            </w:r>
          </w:p>
          <w:p w:rsidR="00052C55" w:rsidRPr="008A5362" w:rsidRDefault="00052C55" w:rsidP="00052C55">
            <w:pPr>
              <w:tabs>
                <w:tab w:val="num" w:pos="567"/>
              </w:tabs>
              <w:autoSpaceDN w:val="0"/>
              <w:ind w:right="142"/>
              <w:rPr>
                <w:sz w:val="28"/>
                <w:szCs w:val="28"/>
              </w:rPr>
            </w:pPr>
          </w:p>
          <w:p w:rsidR="00052C55" w:rsidRPr="008A5362" w:rsidRDefault="00052C55" w:rsidP="00052C55">
            <w:pPr>
              <w:tabs>
                <w:tab w:val="num" w:pos="567"/>
              </w:tabs>
              <w:autoSpaceDN w:val="0"/>
              <w:ind w:right="142"/>
              <w:rPr>
                <w:sz w:val="28"/>
                <w:szCs w:val="28"/>
              </w:rPr>
            </w:pPr>
            <w:r w:rsidRPr="008A5362">
              <w:rPr>
                <w:sz w:val="28"/>
                <w:szCs w:val="28"/>
              </w:rPr>
              <w:t>Е.В. Рудинская ______________</w:t>
            </w:r>
          </w:p>
          <w:p w:rsidR="00052C55" w:rsidRPr="008A5362" w:rsidRDefault="00052C55" w:rsidP="00052C55">
            <w:pPr>
              <w:tabs>
                <w:tab w:val="left" w:pos="1276"/>
              </w:tabs>
              <w:autoSpaceDN w:val="0"/>
              <w:adjustRightInd w:val="0"/>
              <w:ind w:right="142"/>
              <w:jc w:val="both"/>
              <w:rPr>
                <w:sz w:val="28"/>
                <w:szCs w:val="28"/>
              </w:rPr>
            </w:pPr>
          </w:p>
        </w:tc>
      </w:tr>
    </w:tbl>
    <w:p w:rsidR="008A5362" w:rsidRPr="008A5362" w:rsidRDefault="008A5362" w:rsidP="00052C55">
      <w:pPr>
        <w:ind w:firstLine="709"/>
        <w:rPr>
          <w:sz w:val="28"/>
          <w:szCs w:val="28"/>
        </w:rPr>
      </w:pPr>
    </w:p>
    <w:p w:rsidR="008A5362" w:rsidRPr="008A5362" w:rsidRDefault="008A5362" w:rsidP="008A5362">
      <w:pPr>
        <w:rPr>
          <w:sz w:val="28"/>
          <w:szCs w:val="28"/>
        </w:rPr>
      </w:pPr>
    </w:p>
    <w:p w:rsidR="008A5362" w:rsidRPr="008A5362" w:rsidRDefault="008A5362" w:rsidP="008A5362">
      <w:pPr>
        <w:rPr>
          <w:sz w:val="28"/>
          <w:szCs w:val="28"/>
        </w:rPr>
      </w:pPr>
    </w:p>
    <w:p w:rsidR="008A5362" w:rsidRPr="008A5362" w:rsidRDefault="008A5362" w:rsidP="008A5362">
      <w:pPr>
        <w:rPr>
          <w:sz w:val="28"/>
          <w:szCs w:val="28"/>
        </w:rPr>
        <w:sectPr w:rsidR="008A5362" w:rsidRPr="008A5362" w:rsidSect="00052C5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A5362" w:rsidRPr="008A5362" w:rsidRDefault="008A5362" w:rsidP="008A5362">
      <w:pPr>
        <w:ind w:firstLine="5812"/>
        <w:rPr>
          <w:sz w:val="28"/>
        </w:rPr>
      </w:pPr>
      <w:r w:rsidRPr="008A5362">
        <w:rPr>
          <w:sz w:val="28"/>
        </w:rPr>
        <w:lastRenderedPageBreak/>
        <w:t xml:space="preserve">Приложение № 1 </w:t>
      </w:r>
    </w:p>
    <w:p w:rsidR="008A5362" w:rsidRPr="008A5362" w:rsidRDefault="008A5362" w:rsidP="008A5362">
      <w:pPr>
        <w:ind w:firstLine="5812"/>
        <w:rPr>
          <w:sz w:val="28"/>
        </w:rPr>
      </w:pPr>
      <w:r w:rsidRPr="008A5362">
        <w:rPr>
          <w:sz w:val="28"/>
        </w:rPr>
        <w:t xml:space="preserve">к Решению Абанского </w:t>
      </w:r>
    </w:p>
    <w:p w:rsidR="008A5362" w:rsidRPr="008A5362" w:rsidRDefault="008A5362" w:rsidP="008A5362">
      <w:pPr>
        <w:ind w:firstLine="5812"/>
        <w:rPr>
          <w:sz w:val="28"/>
        </w:rPr>
      </w:pPr>
      <w:r w:rsidRPr="008A5362">
        <w:rPr>
          <w:sz w:val="28"/>
        </w:rPr>
        <w:t xml:space="preserve">сельского Совета депутатов </w:t>
      </w:r>
    </w:p>
    <w:p w:rsidR="008A5362" w:rsidRPr="008A5362" w:rsidRDefault="008A5362" w:rsidP="008A5362">
      <w:pPr>
        <w:ind w:firstLine="5812"/>
        <w:rPr>
          <w:sz w:val="36"/>
          <w:szCs w:val="32"/>
        </w:rPr>
      </w:pPr>
      <w:r w:rsidRPr="008A5362">
        <w:rPr>
          <w:snapToGrid w:val="0"/>
          <w:sz w:val="28"/>
        </w:rPr>
        <w:t xml:space="preserve">от </w:t>
      </w:r>
      <w:r w:rsidR="009622D3">
        <w:rPr>
          <w:snapToGrid w:val="0"/>
          <w:sz w:val="28"/>
        </w:rPr>
        <w:t>24.09.</w:t>
      </w:r>
      <w:r w:rsidRPr="008A5362">
        <w:rPr>
          <w:snapToGrid w:val="0"/>
          <w:sz w:val="28"/>
        </w:rPr>
        <w:t xml:space="preserve">2025 № </w:t>
      </w:r>
      <w:r w:rsidR="009622D3">
        <w:rPr>
          <w:snapToGrid w:val="0"/>
          <w:sz w:val="28"/>
        </w:rPr>
        <w:t>47-142</w:t>
      </w:r>
      <w:r w:rsidRPr="008A5362">
        <w:rPr>
          <w:snapToGrid w:val="0"/>
          <w:sz w:val="28"/>
        </w:rPr>
        <w:t>Р</w:t>
      </w:r>
    </w:p>
    <w:p w:rsid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ПОЛОЖЕНИЕ</w:t>
      </w:r>
    </w:p>
    <w:p w:rsidR="008A5362" w:rsidRDefault="008A5362" w:rsidP="008A536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8A5362">
        <w:rPr>
          <w:sz w:val="28"/>
          <w:szCs w:val="28"/>
        </w:rPr>
        <w:t xml:space="preserve"> территориальном общественном самоуправлении на части территории</w:t>
      </w:r>
    </w:p>
    <w:p w:rsidR="008A5362" w:rsidRPr="008A5362" w:rsidRDefault="008A5362" w:rsidP="008A5362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8A5362">
        <w:rPr>
          <w:sz w:val="28"/>
          <w:szCs w:val="28"/>
        </w:rPr>
        <w:t>Абанского муниципального округа Красноярского края (</w:t>
      </w:r>
      <w:r>
        <w:rPr>
          <w:sz w:val="28"/>
          <w:szCs w:val="28"/>
        </w:rPr>
        <w:t>п. Абан</w:t>
      </w:r>
      <w:r w:rsidRPr="008A5362">
        <w:rPr>
          <w:rFonts w:eastAsia="Calibri"/>
          <w:bCs/>
          <w:sz w:val="28"/>
          <w:szCs w:val="28"/>
          <w:lang w:eastAsia="en-US"/>
        </w:rPr>
        <w:t>)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Глава 1. Общие положения</w:t>
      </w:r>
    </w:p>
    <w:p w:rsidR="008A5362" w:rsidRPr="008A5362" w:rsidRDefault="008A5362" w:rsidP="008A5362">
      <w:pPr>
        <w:jc w:val="both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1.1. Территориальное общественное самоуправление.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1.1.1. Территориальное общественное самоуправление является одной из форм непосредственного осуществления населением местного самоуправления и представляет собой самоорганизацию граждан по месту их жительства</w:t>
      </w:r>
      <w:r w:rsidRPr="008A5362">
        <w:t xml:space="preserve"> </w:t>
      </w:r>
      <w:r w:rsidRPr="008A5362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п. Абан</w:t>
      </w:r>
      <w:r w:rsidRPr="008A5362" w:rsidDel="0004170E">
        <w:rPr>
          <w:sz w:val="28"/>
          <w:szCs w:val="28"/>
        </w:rPr>
        <w:t xml:space="preserve"> </w:t>
      </w:r>
      <w:r w:rsidRPr="008A5362">
        <w:rPr>
          <w:sz w:val="28"/>
          <w:szCs w:val="28"/>
        </w:rPr>
        <w:t>Абанского муниципального округа Красноярского края (далее сельски</w:t>
      </w:r>
      <w:r>
        <w:rPr>
          <w:sz w:val="28"/>
          <w:szCs w:val="28"/>
        </w:rPr>
        <w:t>й</w:t>
      </w:r>
      <w:r w:rsidRPr="008A5362">
        <w:rPr>
          <w:sz w:val="28"/>
          <w:szCs w:val="28"/>
        </w:rPr>
        <w:t xml:space="preserve"> населенны</w:t>
      </w:r>
      <w:r>
        <w:rPr>
          <w:sz w:val="28"/>
          <w:szCs w:val="28"/>
        </w:rPr>
        <w:t>й</w:t>
      </w:r>
      <w:r w:rsidRPr="008A5362">
        <w:rPr>
          <w:sz w:val="28"/>
          <w:szCs w:val="28"/>
        </w:rPr>
        <w:t xml:space="preserve"> пункт)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1.1.2. Территориальное общественное самоуправление (далее - ТОС) осуществляется непосредственно населением посредствам проведения собраний (конференций) граждан, а также посредством создания органов территориального общественного самоуправления. </w:t>
      </w:r>
    </w:p>
    <w:p w:rsidR="008A5362" w:rsidRPr="008A5362" w:rsidRDefault="008A5362" w:rsidP="008A5362">
      <w:pPr>
        <w:jc w:val="both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1.2. Правовая основа и основные принципы осуществления ТОС</w:t>
      </w:r>
    </w:p>
    <w:p w:rsidR="008A5362" w:rsidRPr="008A5362" w:rsidRDefault="008A5362" w:rsidP="008A5362">
      <w:pPr>
        <w:jc w:val="both"/>
        <w:rPr>
          <w:sz w:val="28"/>
          <w:szCs w:val="28"/>
        </w:rPr>
      </w:pP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1.2.1. Правовую основу осуществления ТОС составляют: Конституция Российской Федерации, </w:t>
      </w:r>
      <w:r w:rsidRPr="008A5362">
        <w:rPr>
          <w:bCs/>
          <w:w w:val="105"/>
          <w:sz w:val="28"/>
          <w:szCs w:val="28"/>
        </w:rPr>
        <w:t xml:space="preserve">Федеральный закон </w:t>
      </w:r>
      <w:r w:rsidRPr="008A5362">
        <w:rPr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Устав </w:t>
      </w:r>
      <w:r>
        <w:rPr>
          <w:sz w:val="28"/>
          <w:szCs w:val="28"/>
        </w:rPr>
        <w:t>Абанского</w:t>
      </w:r>
      <w:r w:rsidRPr="008A5362">
        <w:rPr>
          <w:sz w:val="28"/>
          <w:szCs w:val="28"/>
        </w:rPr>
        <w:t xml:space="preserve"> сельсовета Абанского района Красноярского края, настоящее Положение, Устав ТОС.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1.2.2. Основными принципами осуществления ТОС являются: законность, гласность, выборность органа управления ТОС и его подконтрольность, взаимодействие с органами местного самоуправления</w:t>
      </w:r>
      <w:r w:rsidRPr="008A5362">
        <w:rPr>
          <w:i/>
          <w:sz w:val="28"/>
          <w:szCs w:val="28"/>
        </w:rPr>
        <w:t>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1.3. Право граждан на осуществление ТОС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1.3.1. Жители сельск</w:t>
      </w:r>
      <w:r>
        <w:rPr>
          <w:sz w:val="28"/>
          <w:szCs w:val="28"/>
        </w:rPr>
        <w:t>ого</w:t>
      </w:r>
      <w:r w:rsidRPr="008A5362">
        <w:rPr>
          <w:sz w:val="28"/>
          <w:szCs w:val="28"/>
        </w:rPr>
        <w:t xml:space="preserve"> населенн</w:t>
      </w:r>
      <w:r>
        <w:rPr>
          <w:sz w:val="28"/>
          <w:szCs w:val="28"/>
        </w:rPr>
        <w:t>ого</w:t>
      </w:r>
      <w:r w:rsidRPr="008A5362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а</w:t>
      </w:r>
      <w:r w:rsidRPr="008A5362">
        <w:rPr>
          <w:sz w:val="28"/>
          <w:szCs w:val="28"/>
        </w:rPr>
        <w:t xml:space="preserve"> при осуществлении ТОС обладают равными правами независимо от пола, расы, 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1.3.2. В осуществлении ТОС могут принимать участие граждане Российской Федерации, проживающие на территории ТОС, достигшие восемнадцатилетнего возраста.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lastRenderedPageBreak/>
        <w:t>1.3.3. Любой гражданин, достигший восемнадцатилетнего возраста, имеет право участвовать в ТОС на той территории, где он проживает, принимать участие в собраниях, конференциях граждан, избирать и быть избранным в органы ТОС.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1.3.4. Граждане Российской Федерации, достигшие восемнадцатилетнего возраста, не проживающие на территории ТОС, но имеющие на указанной территории недвижимое имущество, принадлежащее им на праве собственности, также могут участвовать в работе собраний, конференций граждан с правом совещательного голоса.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</w:p>
    <w:p w:rsidR="008A5362" w:rsidRPr="008A5362" w:rsidRDefault="008A5362" w:rsidP="008A5362">
      <w:pPr>
        <w:ind w:firstLine="741"/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1.4. Правовой статус и структура ТОС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1.4.1. ТОС в соответствии с его Уставом может являться юридическим лицом, и подлежит в этом случае государственной регистрации в организационно-правовой форме некоммерческой организации.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1.4.2. Органы ТОС избираются на собраниях, конференциях граждан, проживающих на соответствующей территории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1.4.3. Порядок формирования органов ТОС определяется Уставом ТОС.</w:t>
      </w:r>
    </w:p>
    <w:p w:rsidR="008A5362" w:rsidRPr="008A5362" w:rsidRDefault="008A5362" w:rsidP="008A5362">
      <w:pPr>
        <w:ind w:firstLine="684"/>
        <w:jc w:val="center"/>
        <w:rPr>
          <w:sz w:val="28"/>
          <w:szCs w:val="28"/>
        </w:rPr>
      </w:pPr>
    </w:p>
    <w:p w:rsidR="008A5362" w:rsidRPr="008A5362" w:rsidRDefault="008A5362" w:rsidP="008A5362">
      <w:pPr>
        <w:ind w:firstLine="684"/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1.5. Территория ТОС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widowControl w:val="0"/>
        <w:suppressAutoHyphens/>
        <w:autoSpaceDE w:val="0"/>
        <w:ind w:firstLine="684"/>
        <w:jc w:val="both"/>
        <w:rPr>
          <w:sz w:val="28"/>
          <w:szCs w:val="28"/>
          <w:lang w:eastAsia="zh-CN"/>
        </w:rPr>
      </w:pPr>
      <w:r w:rsidRPr="008A5362">
        <w:rPr>
          <w:sz w:val="28"/>
          <w:szCs w:val="28"/>
          <w:lang w:eastAsia="zh-CN"/>
        </w:rPr>
        <w:t>1.5.1. ТОС может осуществляться в пределах следующих территорий проживания граждан: многоквартирный жилой дом, группа жилых домов, жилой микрорайон, сельский населенный пункт, иные территории проживания граждан.</w:t>
      </w:r>
      <w:r w:rsidRPr="008A5362">
        <w:rPr>
          <w:color w:val="FF0000"/>
          <w:sz w:val="28"/>
          <w:szCs w:val="28"/>
          <w:lang w:eastAsia="zh-CN"/>
        </w:rPr>
        <w:t xml:space="preserve"> </w:t>
      </w:r>
    </w:p>
    <w:p w:rsidR="008A5362" w:rsidRPr="008A5362" w:rsidRDefault="008A5362" w:rsidP="008A5362">
      <w:pPr>
        <w:ind w:firstLine="684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1.5.2. Обязательные условия организации ТОС: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границы территории ТОС не могут выходить за пределы территории </w:t>
      </w:r>
      <w:r w:rsidRPr="008A5362">
        <w:rPr>
          <w:bCs/>
          <w:sz w:val="28"/>
          <w:szCs w:val="28"/>
        </w:rPr>
        <w:t>сельск</w:t>
      </w:r>
      <w:r>
        <w:rPr>
          <w:bCs/>
          <w:sz w:val="28"/>
          <w:szCs w:val="28"/>
        </w:rPr>
        <w:t>ого</w:t>
      </w:r>
      <w:r w:rsidRPr="008A5362">
        <w:rPr>
          <w:bCs/>
          <w:sz w:val="28"/>
          <w:szCs w:val="28"/>
        </w:rPr>
        <w:t xml:space="preserve"> населенн</w:t>
      </w:r>
      <w:r>
        <w:rPr>
          <w:bCs/>
          <w:sz w:val="28"/>
          <w:szCs w:val="28"/>
        </w:rPr>
        <w:t>ого</w:t>
      </w:r>
      <w:r w:rsidRPr="008A5362">
        <w:rPr>
          <w:bCs/>
          <w:sz w:val="28"/>
          <w:szCs w:val="28"/>
        </w:rPr>
        <w:t xml:space="preserve"> пункт</w:t>
      </w:r>
      <w:r>
        <w:rPr>
          <w:bCs/>
          <w:sz w:val="28"/>
          <w:szCs w:val="28"/>
        </w:rPr>
        <w:t>а</w:t>
      </w:r>
      <w:r w:rsidRPr="008A5362">
        <w:rPr>
          <w:sz w:val="28"/>
          <w:szCs w:val="28"/>
        </w:rPr>
        <w:t xml:space="preserve">;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неразрывность территории, на которой осуществляется ТОС (если в его состав входит более одного жилого дома);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территории, закрепленные в установленном порядке за учреждениями, предприятиями и организациями, не входят в состав территории, на которой осуществляется ТОС.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1.5.3. Границы территории, на которой осуществляется ТОС, устанавливаются по предложению населения, проживающего на соответствующей территории, </w:t>
      </w:r>
      <w:r>
        <w:rPr>
          <w:sz w:val="28"/>
          <w:szCs w:val="28"/>
        </w:rPr>
        <w:t>Абанским</w:t>
      </w:r>
      <w:r w:rsidRPr="008A5362">
        <w:rPr>
          <w:sz w:val="28"/>
          <w:szCs w:val="28"/>
        </w:rPr>
        <w:t xml:space="preserve"> сельским Советом депутатов (далее Совет депутатов) (с приложением решения собрания, конференции граждан об организации ТОС).</w:t>
      </w:r>
    </w:p>
    <w:p w:rsidR="008A5362" w:rsidRPr="008A5362" w:rsidRDefault="008A5362" w:rsidP="008A5362">
      <w:pPr>
        <w:jc w:val="both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1.6. Полномочия ТОС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ind w:firstLine="684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1.6.1. Полномочия ТОС определяются: </w:t>
      </w:r>
    </w:p>
    <w:p w:rsidR="008A5362" w:rsidRPr="008A5362" w:rsidRDefault="008A5362" w:rsidP="008A5362">
      <w:pPr>
        <w:ind w:firstLine="684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Уставом ТОС, составленным в соответствии с настоящим Положением и принятым собранием, конференцией участников ТОС;</w:t>
      </w:r>
    </w:p>
    <w:p w:rsidR="008A5362" w:rsidRPr="008A5362" w:rsidRDefault="008A5362" w:rsidP="008A5362">
      <w:pPr>
        <w:ind w:firstLine="684"/>
        <w:jc w:val="both"/>
        <w:rPr>
          <w:sz w:val="28"/>
          <w:szCs w:val="28"/>
        </w:rPr>
      </w:pPr>
      <w:r w:rsidRPr="008A5362">
        <w:rPr>
          <w:sz w:val="28"/>
          <w:szCs w:val="28"/>
        </w:rPr>
        <w:lastRenderedPageBreak/>
        <w:t xml:space="preserve">договорами между органами местного самоуправления и органом ТОС о реализации собственных инициатив ТОС по вопросам местного значения с использованием средств местного бюджета, необходимых для их выполнения.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1.6.2. Органы ТОС: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1) действуют в интересах населения, проживающего на соответствующей территории;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2) обеспечивают исполнение решений, принятых на собраниях и конференциях граждан;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3)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бюджета;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4) вправе вносить в органы местного самоуправления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1.6.3. Органы ТОС могут выдвигать инициативный проект в качестве инициаторов проекта.</w:t>
      </w:r>
    </w:p>
    <w:p w:rsidR="008A5362" w:rsidRPr="008A5362" w:rsidRDefault="008A5362" w:rsidP="008A5362">
      <w:pPr>
        <w:jc w:val="both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Глава 2. Создание и регистрация ТОС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2.1. Порядок создания ТОС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2.1.1. Порядок создания ТОС включает: </w:t>
      </w:r>
    </w:p>
    <w:p w:rsidR="008A5362" w:rsidRPr="008A5362" w:rsidRDefault="008A5362" w:rsidP="008A5362">
      <w:pPr>
        <w:ind w:firstLine="684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создание инициативной группы граждан по организации ТОС;</w:t>
      </w:r>
    </w:p>
    <w:p w:rsidR="008A5362" w:rsidRPr="008A5362" w:rsidRDefault="008A5362" w:rsidP="008A5362">
      <w:pPr>
        <w:ind w:firstLine="684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организация и проведение собрания, конференции по организации ТОС; </w:t>
      </w:r>
    </w:p>
    <w:p w:rsidR="008A5362" w:rsidRPr="008A5362" w:rsidRDefault="008A5362" w:rsidP="008A5362">
      <w:pPr>
        <w:ind w:firstLine="684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оформление документов, принятых собранием, конференцией граждан по организации ТОС; </w:t>
      </w:r>
    </w:p>
    <w:p w:rsidR="008A5362" w:rsidRPr="008A5362" w:rsidRDefault="008A5362" w:rsidP="008A5362">
      <w:pPr>
        <w:ind w:firstLine="684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согласование и установление решением Совета депутатов границ ТОС по предложению населения, проживающего на данной территории. </w:t>
      </w:r>
    </w:p>
    <w:p w:rsidR="008A5362" w:rsidRPr="008A5362" w:rsidRDefault="008A5362" w:rsidP="008A5362">
      <w:pPr>
        <w:ind w:firstLine="684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регистрация Устава ТОС администрацией </w:t>
      </w:r>
      <w:r>
        <w:rPr>
          <w:sz w:val="28"/>
          <w:szCs w:val="28"/>
        </w:rPr>
        <w:t>Абанского</w:t>
      </w:r>
      <w:r w:rsidRPr="008A5362">
        <w:rPr>
          <w:sz w:val="28"/>
          <w:szCs w:val="28"/>
        </w:rPr>
        <w:t xml:space="preserve"> сельсовета Абанского района Красноярского края (далее - администрация); </w:t>
      </w:r>
    </w:p>
    <w:p w:rsidR="008A5362" w:rsidRPr="008A5362" w:rsidRDefault="008A5362" w:rsidP="008A5362">
      <w:pPr>
        <w:ind w:firstLine="684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государственная регистрация ТОС в качестве юридического лица - по решению собрания, конференции граждан в соответствии с Уставом ТОС.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2.1.2. ТОС считается учрежденным с момента регистрации Устава ТОС администрацией. Регистрация уставов ТОС в администрации носит заявительный характер. </w:t>
      </w:r>
    </w:p>
    <w:p w:rsid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2.2. Определение территории для создания ТОС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2.2.1. Создание ТОС осуществляется по решению собрания, конференции граждан, проживающих на соответствующей территории. Инициаторами </w:t>
      </w:r>
      <w:r w:rsidRPr="008A5362">
        <w:rPr>
          <w:sz w:val="28"/>
          <w:szCs w:val="28"/>
        </w:rPr>
        <w:lastRenderedPageBreak/>
        <w:t xml:space="preserve">создания ТОС могут быть: инициативная группа граждан в количестве не менее трех человек.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2.2.2. Инициативная группа граждан письменно обращается в Совет депутатов с предложением установить границы территории создаваемого ТОС. К заявлению прилагается описание границ территории создаваемого ТОС.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2.2.3. Совет депутатов</w:t>
      </w:r>
      <w:r w:rsidRPr="008A5362">
        <w:rPr>
          <w:i/>
          <w:sz w:val="28"/>
          <w:szCs w:val="28"/>
        </w:rPr>
        <w:t xml:space="preserve"> </w:t>
      </w:r>
      <w:r w:rsidRPr="008A5362">
        <w:rPr>
          <w:sz w:val="28"/>
          <w:szCs w:val="28"/>
        </w:rPr>
        <w:t xml:space="preserve">в месячный срок принимает решение об установлении границ территории создаваемого ТОС в соответствии с предложением инициативной группы либо в ином согласованном с инициаторами создания ТОС варианте, и доводит в письменном виде принятое решение до инициаторов создания ТОС.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2.2.4. После принятия Советом депутатов решения об установлении границ создаваемого ТОС, инициативная группа граждан вправе приступить к организации проведения учредительного собрания, конференции граждан по созданию ТОС. </w:t>
      </w:r>
    </w:p>
    <w:p w:rsidR="008A5362" w:rsidRPr="008A5362" w:rsidRDefault="008A5362" w:rsidP="008A5362">
      <w:pPr>
        <w:jc w:val="both"/>
        <w:rPr>
          <w:sz w:val="28"/>
          <w:szCs w:val="28"/>
        </w:rPr>
      </w:pPr>
    </w:p>
    <w:p w:rsid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 xml:space="preserve">2.3. Порядок организации и проведения собрания, 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конференции граждан по организации ТОС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2.3.1</w:t>
      </w:r>
      <w:r>
        <w:rPr>
          <w:sz w:val="28"/>
          <w:szCs w:val="28"/>
        </w:rPr>
        <w:t xml:space="preserve">. </w:t>
      </w:r>
      <w:r w:rsidRPr="008A5362">
        <w:rPr>
          <w:sz w:val="28"/>
          <w:szCs w:val="28"/>
        </w:rPr>
        <w:t>Создание ТОС осуществляется на собрании, конференции граждан, проживающих по месту жительства на территории образуемого ТОС.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2.3.2. Организацию собрания, конференции осуществляет инициативная группа граждан численностью не менее трех человек, проживающих по месту жительства на соответствующей территории.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2.3.3. В зависимости от числа граждан, постоянно или преимущественно проживающих на территории образуемого ТОС, проводится собрание, конференция граждан. </w:t>
      </w:r>
    </w:p>
    <w:p w:rsidR="008A5362" w:rsidRPr="008A5362" w:rsidRDefault="008A5362" w:rsidP="008A5362">
      <w:pPr>
        <w:autoSpaceDE w:val="0"/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Собрание граждан по вопросам организации и осуществления ТОС считается правомочным, если в нем принимают участие не менее одной трети жителей соответствующей территории, достигших восемнадцатилетнего возраста.</w:t>
      </w:r>
    </w:p>
    <w:p w:rsidR="008A5362" w:rsidRPr="008A5362" w:rsidRDefault="008A5362" w:rsidP="008A5362">
      <w:pPr>
        <w:autoSpaceDE w:val="0"/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Конференция граждан по вопросам организации и осуществления ТОС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2.3.4. Организаторы собрания, конференции: </w:t>
      </w:r>
    </w:p>
    <w:p w:rsidR="008A5362" w:rsidRPr="008A5362" w:rsidRDefault="008A5362" w:rsidP="008A5362">
      <w:pPr>
        <w:ind w:firstLine="741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составляют порядок организации и проведения собрания, конференции; </w:t>
      </w:r>
    </w:p>
    <w:p w:rsidR="008A5362" w:rsidRPr="008A5362" w:rsidRDefault="008A5362" w:rsidP="008A5362">
      <w:pPr>
        <w:ind w:firstLine="741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не менее чем за две недели до проведения собрания, конференции извещают граждан о дате, месте и времени проведения собрания, конференции; </w:t>
      </w:r>
    </w:p>
    <w:p w:rsidR="008A5362" w:rsidRPr="008A5362" w:rsidRDefault="008A5362" w:rsidP="008A5362">
      <w:pPr>
        <w:ind w:firstLine="741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в случае проведения собрания, конференции устанавливают нормы представительства жителей сельского </w:t>
      </w:r>
      <w:r w:rsidR="00F05C03" w:rsidRPr="008A5362">
        <w:rPr>
          <w:sz w:val="28"/>
          <w:szCs w:val="28"/>
        </w:rPr>
        <w:t xml:space="preserve">населенного </w:t>
      </w:r>
      <w:r w:rsidR="00F05C03">
        <w:rPr>
          <w:sz w:val="28"/>
          <w:szCs w:val="28"/>
        </w:rPr>
        <w:t xml:space="preserve">пункта </w:t>
      </w:r>
      <w:r w:rsidR="00F05C03" w:rsidRPr="008A5362">
        <w:rPr>
          <w:sz w:val="28"/>
          <w:szCs w:val="28"/>
        </w:rPr>
        <w:t>делегатами</w:t>
      </w:r>
      <w:r w:rsidRPr="008A5362">
        <w:rPr>
          <w:sz w:val="28"/>
          <w:szCs w:val="28"/>
        </w:rPr>
        <w:t xml:space="preserve"> конференции, организуют выдвижение представителей (делегатов) на конференцию путем проведения собраний; - организуют приглашение на собрание, конференцию граждан представителей органов местного самоуправления, других заинтересованных лиц; </w:t>
      </w:r>
    </w:p>
    <w:p w:rsidR="008A5362" w:rsidRPr="008A5362" w:rsidRDefault="008A5362" w:rsidP="008A5362">
      <w:pPr>
        <w:ind w:firstLine="741"/>
        <w:jc w:val="both"/>
        <w:rPr>
          <w:sz w:val="28"/>
          <w:szCs w:val="28"/>
        </w:rPr>
      </w:pPr>
      <w:r w:rsidRPr="008A5362">
        <w:rPr>
          <w:sz w:val="28"/>
          <w:szCs w:val="28"/>
        </w:rPr>
        <w:lastRenderedPageBreak/>
        <w:t xml:space="preserve">подготавливают проект повестки учредительного собрания, конференции граждан; </w:t>
      </w:r>
    </w:p>
    <w:p w:rsidR="008A5362" w:rsidRPr="008A5362" w:rsidRDefault="008A5362" w:rsidP="008A5362">
      <w:pPr>
        <w:ind w:firstLine="741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подготавливают проект устава ТОС, проекты других документов для принятия на собрании, конференции граждан; </w:t>
      </w:r>
    </w:p>
    <w:p w:rsidR="008A5362" w:rsidRPr="008A5362" w:rsidRDefault="008A5362" w:rsidP="008A5362">
      <w:pPr>
        <w:ind w:firstLine="741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проводят регистрацию жителей или их представителей, прибывших на собрание, конференцию, и учет мандатов (протоколов собраний жителей или подписных листов по выборам делегатов конференции); </w:t>
      </w:r>
    </w:p>
    <w:p w:rsidR="008A5362" w:rsidRPr="008A5362" w:rsidRDefault="008A5362" w:rsidP="008A5362">
      <w:pPr>
        <w:ind w:firstLine="741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определяют и уполномочивают своего представителя для открытия и ведения собрания, конференции до избрания председателя собрания, конференции.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2.3.5. Участники собрания, конференции избирают председателя и секретаря собрания, конференции и утверждают повестку дня.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2.3.6. К исключительным полномочиям собрания, конференции граждан, осуществляющих ТОС, относятся: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установление структуры органов ТОС;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- принятие устава ТОС, внесение в него изменений и дополнений;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- избрание органов ТОС;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>определение основных направлений деятельности территориального общественного самоуправления;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>утверждение сметы доходов и расходов ТОС и отчета о ее исполнении;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>рассмотрение и утверждение отчетов о деятельности ТОС;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>обсуждение инициативного проекта и принятие решения по вопросу о его одобрении.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Решения учредительного собрания, конференции принимаются открытым голосованием простым большинством голосов.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2.3.7. Процедура проведения собрания, конференции граждан отражается в протоколе, который ведется в свободной форме секретарем собрания, конференции, подписывается председателем и секретарем собрания.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2.3.8. Органы местного самоуправления вправе направить для участия с правом совещательного голоса в учредительном собрании, конференции граждан по организации ТОС своих представителей, депутатов Совета депутатов.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2.</w:t>
      </w:r>
      <w:r w:rsidR="009622D3" w:rsidRPr="008A5362">
        <w:rPr>
          <w:sz w:val="28"/>
          <w:szCs w:val="28"/>
        </w:rPr>
        <w:t>4. Устав</w:t>
      </w:r>
      <w:r w:rsidRPr="008A5362">
        <w:rPr>
          <w:sz w:val="28"/>
          <w:szCs w:val="28"/>
        </w:rPr>
        <w:t xml:space="preserve"> ТОС.</w:t>
      </w:r>
    </w:p>
    <w:p w:rsidR="008A5362" w:rsidRPr="008A5362" w:rsidRDefault="008A5362" w:rsidP="008A5362">
      <w:pPr>
        <w:jc w:val="both"/>
        <w:rPr>
          <w:sz w:val="28"/>
          <w:szCs w:val="28"/>
        </w:rPr>
      </w:pP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2.4.1. В Уставе ТОС определяются: 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 xml:space="preserve">территория, на которой осуществляется ТОС; 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 xml:space="preserve">цели, задачи, формы и основные направления деятельности ТОС; 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 xml:space="preserve">порядок формирования и прекращения полномочий, срок полномочий, права и обязанности органов ТОС; 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 xml:space="preserve">порядок принятия решений органами ТОС; 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 xml:space="preserve">порядок приобретения имущества и формирования финансовых средств ТОС, а также порядок пользования и распоряжения указанным имуществом и финансовыми средствами;  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 xml:space="preserve">порядок прекращения осуществления ТОС.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lastRenderedPageBreak/>
        <w:t>2.4.2. Устав ТОС подлежит регистрации в порядке, предусмотренном п.</w:t>
      </w:r>
      <w:r w:rsidR="00F05C03">
        <w:rPr>
          <w:sz w:val="28"/>
          <w:szCs w:val="28"/>
        </w:rPr>
        <w:t xml:space="preserve"> </w:t>
      </w:r>
      <w:r w:rsidRPr="008A5362">
        <w:rPr>
          <w:sz w:val="28"/>
          <w:szCs w:val="28"/>
        </w:rPr>
        <w:t>2.5. настоящего Положения.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2.4.3. Дополнительные требования к содержанию Устава ТОС органами местного самоуправления устанавливаться не могут.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2.4.4. Изменения и дополнения в Устав ТОС вносятся решением собрания, конференции участников ТОС. </w:t>
      </w:r>
    </w:p>
    <w:p w:rsidR="008A5362" w:rsidRPr="008A5362" w:rsidRDefault="008A5362" w:rsidP="008A5362">
      <w:pPr>
        <w:jc w:val="both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2.5.</w:t>
      </w:r>
      <w:r w:rsidR="00F05C03">
        <w:rPr>
          <w:sz w:val="28"/>
          <w:szCs w:val="28"/>
        </w:rPr>
        <w:t xml:space="preserve"> </w:t>
      </w:r>
      <w:r w:rsidRPr="008A5362">
        <w:rPr>
          <w:sz w:val="28"/>
          <w:szCs w:val="28"/>
        </w:rPr>
        <w:t xml:space="preserve">Порядок регистрации уставов ТОС 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2.5.1. Устав ТОС, изменения и дополнения в устав ТОС регистрируются администрацией.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 xml:space="preserve">2.5.2. В целях регистрации устава ТОС руководитель органа ТОС или лицо, уполномоченное собранием, конференцией граждан (далее - заявитель), подает в </w:t>
      </w:r>
      <w:r w:rsidR="009622D3" w:rsidRPr="008A5362">
        <w:rPr>
          <w:rFonts w:eastAsia="Calibri"/>
          <w:sz w:val="28"/>
          <w:szCs w:val="28"/>
          <w:lang w:eastAsia="en-US"/>
        </w:rPr>
        <w:t>администрацию</w:t>
      </w:r>
      <w:r w:rsidRPr="008A5362">
        <w:rPr>
          <w:rFonts w:eastAsia="Calibri"/>
          <w:sz w:val="28"/>
          <w:szCs w:val="28"/>
          <w:lang w:eastAsia="en-US"/>
        </w:rPr>
        <w:t xml:space="preserve"> заявление о регистрации устава ТОС.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В заявлении о регистрации устава ТОС указываются почтовый адрес, адрес электронной почты (при наличии) для связи с заявителем.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Заявление о регистрации устава ТОС подается не позднее одного года со дня принятия соответствующего решения Советом депутатов об установлении границ территории, на которой осуществляется ТОС.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sz w:val="28"/>
          <w:szCs w:val="28"/>
        </w:rPr>
        <w:t xml:space="preserve">2.5.3. </w:t>
      </w:r>
      <w:r w:rsidRPr="008A5362">
        <w:rPr>
          <w:rFonts w:eastAsia="Calibri"/>
          <w:sz w:val="28"/>
          <w:szCs w:val="28"/>
          <w:lang w:eastAsia="en-US"/>
        </w:rPr>
        <w:t>К заявлению о регистрации устава ТОС прилагаются:</w:t>
      </w:r>
    </w:p>
    <w:p w:rsidR="008A5362" w:rsidRPr="008A5362" w:rsidRDefault="008A5362" w:rsidP="008A536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1) два экземпляра устава ТОС, принятого собранием, конференцией граждан, осуществляющих ТОС, прошитые, пронумерованные и заверенные подписью председателя собрания, конференции граждан на последнем листе каждого экземпляра;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2) протокол собрания, конференции граждан, осуществляющих ТОС, на котором принято решение о принятии устава ТОС;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3) протокол собрания, конференции граждан, осуществляющих ТОС, на котором принято решение об избрании органов ТОС или решение о наделении лица полномочиями по подаче заявления о регистрации устава ТОС;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4) копия паспорта или иного документа, удостоверяющего личность заявителя.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Заявитель вправе представить по собственной инициативе копию решения Совета депутатов об установлении границ территории, на которой осуществляется ТОС.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2.5.4. Администрация в течение 20 календарных дней со дня поступления заявления о регистрации устава ТОС рассматривает указанное заявление, запрашивает в Совете депутатов копию решения Совета депутатов об установлении границ территории, на которой осуществляется ТОС (в случае, если она не была представлена заявителем) и принимает решение в форме распоряжения администрации о регистрации устава ТОС или об отказе в такой регистрации.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sz w:val="28"/>
          <w:szCs w:val="28"/>
        </w:rPr>
        <w:t>2.5.5.</w:t>
      </w:r>
      <w:r w:rsidRPr="008A5362">
        <w:rPr>
          <w:rFonts w:eastAsia="Calibri"/>
          <w:sz w:val="28"/>
          <w:szCs w:val="28"/>
          <w:lang w:eastAsia="en-US"/>
        </w:rPr>
        <w:t xml:space="preserve"> Основаниями для отказа в регистрации устава ТОС являются: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 xml:space="preserve">1) подача заявления о регистрации устава ТОС с нарушением требований, установленных </w:t>
      </w:r>
      <w:hyperlink r:id="rId7" w:history="1">
        <w:r w:rsidRPr="008A5362">
          <w:rPr>
            <w:rFonts w:eastAsia="Calibri"/>
            <w:sz w:val="28"/>
            <w:szCs w:val="28"/>
            <w:lang w:eastAsia="en-US"/>
          </w:rPr>
          <w:t>пунктами 2.5.2., 2.5.3.</w:t>
        </w:r>
      </w:hyperlink>
      <w:r w:rsidRPr="008A5362">
        <w:rPr>
          <w:rFonts w:eastAsia="Calibri"/>
          <w:sz w:val="28"/>
          <w:szCs w:val="28"/>
          <w:lang w:eastAsia="en-US"/>
        </w:rPr>
        <w:t xml:space="preserve"> настоящего положения;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2) несоблюдение порядка принятия устава ТОС;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lastRenderedPageBreak/>
        <w:t>3) противоречие устава ТОС требованиям законодательства Российской Федерации, муниципальным правовым актам;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 xml:space="preserve">4) недостоверность сведений, содержащихся в документах, указанных в </w:t>
      </w:r>
      <w:hyperlink r:id="rId8" w:history="1">
        <w:r w:rsidRPr="008A5362">
          <w:rPr>
            <w:rFonts w:eastAsia="Calibri"/>
            <w:sz w:val="28"/>
            <w:szCs w:val="28"/>
            <w:lang w:eastAsia="en-US"/>
          </w:rPr>
          <w:t>подпунктах 1</w:t>
        </w:r>
      </w:hyperlink>
      <w:r w:rsidRPr="008A5362">
        <w:rPr>
          <w:rFonts w:eastAsia="Calibri"/>
          <w:sz w:val="28"/>
          <w:szCs w:val="28"/>
          <w:lang w:eastAsia="en-US"/>
        </w:rPr>
        <w:t xml:space="preserve"> - </w:t>
      </w:r>
      <w:hyperlink r:id="rId9" w:history="1">
        <w:r w:rsidRPr="008A5362">
          <w:rPr>
            <w:rFonts w:eastAsia="Calibri"/>
            <w:sz w:val="28"/>
            <w:szCs w:val="28"/>
            <w:lang w:eastAsia="en-US"/>
          </w:rPr>
          <w:t>3 пункта 2.5.3.</w:t>
        </w:r>
      </w:hyperlink>
      <w:r w:rsidRPr="008A5362">
        <w:rPr>
          <w:rFonts w:eastAsia="Calibri"/>
          <w:sz w:val="28"/>
          <w:szCs w:val="28"/>
          <w:lang w:eastAsia="en-US"/>
        </w:rPr>
        <w:t xml:space="preserve"> настоящего положения.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2.5.6. Администрация в течение 3 рабочих дней со дня принятия распоряжения о регистрации устава ТОС: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вносит запись о регистрации устава ТОС в журнал регистрации уставов ТОС (далее - журнал);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проставляет на титульном листе устава ТОС отметку о его регистрации с указанием номера и даты распоряжения администрации о регистрации устава ТОС, подписи уполномоченного лица администрации;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выдает или направляет заявителю по почтовому адресу, указанному в заявлении о регистрации устава ТОС, распоряжение администрации о регистрации устава ТОС и один экземпляр зарегистрированного устава ТОС.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2.5.7. В журнале указываются следующие сведения:</w:t>
      </w:r>
    </w:p>
    <w:p w:rsidR="008A5362" w:rsidRPr="008A5362" w:rsidRDefault="00F05C0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A5362" w:rsidRPr="008A5362">
        <w:rPr>
          <w:rFonts w:eastAsia="Calibri"/>
          <w:sz w:val="28"/>
          <w:szCs w:val="28"/>
          <w:lang w:eastAsia="en-US"/>
        </w:rPr>
        <w:t>номер и дата внесения записи об уставе ТОС;</w:t>
      </w:r>
    </w:p>
    <w:p w:rsidR="008A5362" w:rsidRPr="008A5362" w:rsidRDefault="00F05C0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A5362" w:rsidRPr="008A5362">
        <w:rPr>
          <w:rFonts w:eastAsia="Calibri"/>
          <w:sz w:val="28"/>
          <w:szCs w:val="28"/>
          <w:lang w:eastAsia="en-US"/>
        </w:rPr>
        <w:t>дата принятия устава ТОС;</w:t>
      </w:r>
    </w:p>
    <w:p w:rsidR="008A5362" w:rsidRPr="008A5362" w:rsidRDefault="00F05C0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A5362" w:rsidRPr="008A5362">
        <w:rPr>
          <w:rFonts w:eastAsia="Calibri"/>
          <w:sz w:val="28"/>
          <w:szCs w:val="28"/>
          <w:lang w:eastAsia="en-US"/>
        </w:rPr>
        <w:t>наименование ТОС (при наличии);</w:t>
      </w:r>
    </w:p>
    <w:p w:rsidR="008A5362" w:rsidRPr="008A5362" w:rsidRDefault="00F05C0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A5362" w:rsidRPr="008A5362">
        <w:rPr>
          <w:rFonts w:eastAsia="Calibri"/>
          <w:sz w:val="28"/>
          <w:szCs w:val="28"/>
          <w:lang w:eastAsia="en-US"/>
        </w:rPr>
        <w:t>дата и номер распоряжения администрации о регистрации устава ТОС;</w:t>
      </w:r>
    </w:p>
    <w:p w:rsidR="008A5362" w:rsidRPr="008A5362" w:rsidRDefault="00F05C0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A5362" w:rsidRPr="008A5362">
        <w:rPr>
          <w:rFonts w:eastAsia="Calibri"/>
          <w:sz w:val="28"/>
          <w:szCs w:val="28"/>
          <w:lang w:eastAsia="en-US"/>
        </w:rPr>
        <w:t>дата и номер решения Совета депутатов об установлении границ территории, на которой осуществляется ТОС;</w:t>
      </w:r>
    </w:p>
    <w:p w:rsidR="008A5362" w:rsidRPr="008A5362" w:rsidRDefault="00F05C0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A5362" w:rsidRPr="008A5362">
        <w:rPr>
          <w:rFonts w:eastAsia="Calibri"/>
          <w:sz w:val="28"/>
          <w:szCs w:val="28"/>
          <w:lang w:eastAsia="en-US"/>
        </w:rPr>
        <w:t>дата принятия решения о внесении изменений и дополнений в устав ТОС;</w:t>
      </w:r>
    </w:p>
    <w:p w:rsidR="008A5362" w:rsidRPr="008A5362" w:rsidRDefault="00F05C0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A5362" w:rsidRPr="008A5362">
        <w:rPr>
          <w:rFonts w:eastAsia="Calibri"/>
          <w:sz w:val="28"/>
          <w:szCs w:val="28"/>
          <w:lang w:eastAsia="en-US"/>
        </w:rPr>
        <w:t>дата и номер распоряжения Администрации о регистрации изменений и дополнений в устав ТОС;</w:t>
      </w:r>
    </w:p>
    <w:p w:rsidR="008A5362" w:rsidRPr="008A5362" w:rsidRDefault="00F05C0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A5362" w:rsidRPr="008A5362">
        <w:rPr>
          <w:rFonts w:eastAsia="Calibri"/>
          <w:sz w:val="28"/>
          <w:szCs w:val="28"/>
          <w:lang w:eastAsia="en-US"/>
        </w:rPr>
        <w:t>сведения о прекращении осуществления ТОС.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Записи в журнале удостоверяются подписью уполномоченного лица администрации, с указанием его фамилии, имени, отчества (при наличии).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2.5.8. Распоряжение администрации об отказе в регистрации устава ТОС и один экземпляр поступившего устава ТОС выдается или направляется заявителю по почтовому адресу, указанному в заявлении о регистрации устава ТОС, в течение 3 рабочих дней со дня принятия указанного распоряжения.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Par20"/>
      <w:bookmarkEnd w:id="0"/>
      <w:r w:rsidRPr="008A5362">
        <w:rPr>
          <w:rFonts w:eastAsia="Calibri"/>
          <w:sz w:val="28"/>
          <w:szCs w:val="28"/>
          <w:lang w:eastAsia="en-US"/>
        </w:rPr>
        <w:t>2.5.9. В целях регистрации изменений и дополнений в устав ТОС заявитель направляет в администрацию заявление о регистрации изменений и дополнений в устав ТОС (далее - заявление о регистрации изменений).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В заявлении о регистрации изменений указываются почтовый адрес, адрес электронной почты (при наличии) для связи с заявителем.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" w:name="Par22"/>
      <w:bookmarkEnd w:id="1"/>
      <w:r w:rsidRPr="008A5362">
        <w:rPr>
          <w:rFonts w:eastAsia="Calibri"/>
          <w:sz w:val="28"/>
          <w:szCs w:val="28"/>
          <w:lang w:eastAsia="en-US"/>
        </w:rPr>
        <w:t>2.5.10. К заявлению о регистрации изменений прилагаются: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Par23"/>
      <w:bookmarkEnd w:id="2"/>
      <w:r w:rsidRPr="008A5362">
        <w:rPr>
          <w:rFonts w:eastAsia="Calibri"/>
          <w:sz w:val="28"/>
          <w:szCs w:val="28"/>
          <w:lang w:eastAsia="en-US"/>
        </w:rPr>
        <w:t>1) два экземпляра устава ТОС в новой редакции с внесенными в него изменениями и дополнениями, прошитые, пронумерованные и заверенные подписью председателя собрания, конференции граждан на последнем листе каждого экземпляра;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2) протокол собрания, конференции граждан, осуществляющих ТОС, на котором принято решение о внесении изменений и дополнений в устав ТОС;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3" w:name="Par25"/>
      <w:bookmarkEnd w:id="3"/>
      <w:r w:rsidRPr="008A5362">
        <w:rPr>
          <w:rFonts w:eastAsia="Calibri"/>
          <w:sz w:val="28"/>
          <w:szCs w:val="28"/>
          <w:lang w:eastAsia="en-US"/>
        </w:rPr>
        <w:lastRenderedPageBreak/>
        <w:t>3) протокол собрания, конференции граждан, осуществляющих ТОС, на котором принято решение об избрании органов ТОС или решение о наделении лица полномочиями по подаче заявления о регистрации изменений;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4) копия паспорта или иного документа, удостоверяющего личность заявителя.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2.5.11. Администрация в течение 20 календарных дней со дня поступления заявления о регистрации изменений рассматривает указанное заявление и принимает решение в форме распоряжения Администрации о регистрации изменений и дополнений в устав ТОС или об отказе в такой регистрации.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2.5.12. Основаниями для отказа в регистрации изменений и дополнений в устав ТОС являются: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 xml:space="preserve">1) подача заявления о регистрации изменений с нарушением требований, установленных </w:t>
      </w:r>
      <w:hyperlink w:anchor="Par20" w:history="1">
        <w:r w:rsidRPr="008A5362">
          <w:rPr>
            <w:rFonts w:eastAsia="Calibri"/>
            <w:sz w:val="28"/>
            <w:szCs w:val="28"/>
            <w:lang w:eastAsia="en-US"/>
          </w:rPr>
          <w:t>пунктами 2.5.9</w:t>
        </w:r>
      </w:hyperlink>
      <w:r w:rsidRPr="008A5362">
        <w:rPr>
          <w:rFonts w:eastAsia="Calibri"/>
          <w:sz w:val="28"/>
          <w:szCs w:val="28"/>
          <w:lang w:eastAsia="en-US"/>
        </w:rPr>
        <w:t>, 2.5.10 настоящего положения;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2) несоблюдение порядка внесения изменений и дополнений в устав ТОС, установленного уставом ТОС;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3) противоречие вносимых изменений и дополнений в устав ТОС требованиям законодательства Российской Федерации, муниципальным правовым актам Администрации;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 xml:space="preserve">4) недостоверность сведений, содержащихся в документах, указанных в </w:t>
      </w:r>
      <w:hyperlink w:anchor="Par23" w:history="1">
        <w:r w:rsidRPr="008A5362">
          <w:rPr>
            <w:rFonts w:eastAsia="Calibri"/>
            <w:sz w:val="28"/>
            <w:szCs w:val="28"/>
            <w:lang w:eastAsia="en-US"/>
          </w:rPr>
          <w:t>подпунктах 1</w:t>
        </w:r>
      </w:hyperlink>
      <w:r w:rsidRPr="008A5362">
        <w:rPr>
          <w:rFonts w:eastAsia="Calibri"/>
          <w:sz w:val="28"/>
          <w:szCs w:val="28"/>
          <w:lang w:eastAsia="en-US"/>
        </w:rPr>
        <w:t xml:space="preserve"> - </w:t>
      </w:r>
      <w:hyperlink w:anchor="Par25" w:history="1">
        <w:r w:rsidRPr="008A5362">
          <w:rPr>
            <w:rFonts w:eastAsia="Calibri"/>
            <w:sz w:val="28"/>
            <w:szCs w:val="28"/>
            <w:lang w:eastAsia="en-US"/>
          </w:rPr>
          <w:t>3 пункта 2.5.10</w:t>
        </w:r>
      </w:hyperlink>
      <w:r w:rsidRPr="008A5362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8A5362">
        <w:rPr>
          <w:rFonts w:eastAsia="Calibri"/>
          <w:sz w:val="28"/>
          <w:szCs w:val="28"/>
          <w:lang w:eastAsia="en-US"/>
        </w:rPr>
        <w:t>настоящего положения.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2.5.13. Администрация в течение 3 рабочих дней со дня принятия распоряжения администрации о регистрации изменений и дополнений в устав ТОС: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вносит запись о регистрации изменений и дополнений в устав ТОС в журнал;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4" w:name="Par35"/>
      <w:bookmarkEnd w:id="4"/>
      <w:r w:rsidRPr="008A5362">
        <w:rPr>
          <w:rFonts w:eastAsia="Calibri"/>
          <w:sz w:val="28"/>
          <w:szCs w:val="28"/>
          <w:lang w:eastAsia="en-US"/>
        </w:rPr>
        <w:t xml:space="preserve">проставляет на титульном листе устава ТОС в новой редакции отметку о регистрации изменений и дополнений в устав ТОС с указанием номера и даты распоряжения администрации о регистрации изменений и дополнений в устав ТОС, подписи уполномоченного лица </w:t>
      </w:r>
      <w:r w:rsidR="00F05C03" w:rsidRPr="008A5362">
        <w:rPr>
          <w:rFonts w:eastAsia="Calibri"/>
          <w:sz w:val="28"/>
          <w:szCs w:val="28"/>
          <w:lang w:eastAsia="en-US"/>
        </w:rPr>
        <w:t>администрации;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 xml:space="preserve">выдает или направляет заявителю по почтовому адресу, указанному в заявлении о регистрации изменений, распоряжение о регистрации изменений и дополнений в устав ТОС и один экземпляр устава ТОС в новой редакции с отметкой, указанной в </w:t>
      </w:r>
      <w:hyperlink w:anchor="Par35" w:history="1">
        <w:r w:rsidRPr="008A5362">
          <w:rPr>
            <w:rFonts w:eastAsia="Calibri"/>
            <w:sz w:val="28"/>
            <w:szCs w:val="28"/>
            <w:lang w:eastAsia="en-US"/>
          </w:rPr>
          <w:t>абзаце третьем</w:t>
        </w:r>
      </w:hyperlink>
      <w:r w:rsidRPr="008A5362">
        <w:rPr>
          <w:rFonts w:eastAsia="Calibri"/>
          <w:sz w:val="28"/>
          <w:szCs w:val="28"/>
          <w:lang w:eastAsia="en-US"/>
        </w:rPr>
        <w:t xml:space="preserve"> настоящего пункта.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>2.5.14. Распоряжение администрации об отказе в регистрации изменений и дополнений в устав ТОС и один экземпляр поступившего устава ТОС в новой редакции выдается или направляется заявителю по почтовому адресу, указанному в заявлении о регистрации изменений, в течение 3 рабочих дней со дня принятия указанного распоряжения.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5362">
        <w:rPr>
          <w:rFonts w:eastAsia="Calibri"/>
          <w:sz w:val="28"/>
          <w:szCs w:val="28"/>
          <w:lang w:eastAsia="en-US"/>
        </w:rPr>
        <w:t xml:space="preserve">2.5.15. Нарушение срока подачи заявления о регистрации устава ТОС, указанного в </w:t>
      </w:r>
      <w:hyperlink r:id="rId10" w:history="1">
        <w:r w:rsidRPr="008A5362">
          <w:rPr>
            <w:rFonts w:eastAsia="Calibri"/>
            <w:sz w:val="28"/>
            <w:szCs w:val="28"/>
            <w:lang w:eastAsia="en-US"/>
          </w:rPr>
          <w:t>абзаце третьем пункта 2.5.2</w:t>
        </w:r>
      </w:hyperlink>
      <w:r w:rsidRPr="008A5362">
        <w:rPr>
          <w:rFonts w:eastAsia="Calibri"/>
          <w:sz w:val="28"/>
          <w:szCs w:val="28"/>
          <w:lang w:eastAsia="en-US"/>
        </w:rPr>
        <w:t xml:space="preserve"> настоящего положения, является основанием для признания соответствующего решения Совета депутатов об установлении границ территории, на которой осуществляется ТОС, утратившим силу.</w:t>
      </w:r>
    </w:p>
    <w:p w:rsidR="008A5362" w:rsidRDefault="008A5362" w:rsidP="008A5362">
      <w:pPr>
        <w:jc w:val="both"/>
        <w:rPr>
          <w:sz w:val="28"/>
          <w:szCs w:val="28"/>
        </w:rPr>
      </w:pPr>
    </w:p>
    <w:p w:rsidR="009622D3" w:rsidRDefault="009622D3" w:rsidP="008A5362">
      <w:pPr>
        <w:jc w:val="both"/>
        <w:rPr>
          <w:sz w:val="28"/>
          <w:szCs w:val="28"/>
        </w:rPr>
      </w:pPr>
    </w:p>
    <w:p w:rsidR="009622D3" w:rsidRPr="008A5362" w:rsidRDefault="009622D3" w:rsidP="008A5362">
      <w:pPr>
        <w:jc w:val="both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lastRenderedPageBreak/>
        <w:t>Глава 3 Экономическая основа ТОС</w:t>
      </w:r>
    </w:p>
    <w:p w:rsidR="009622D3" w:rsidRDefault="009622D3" w:rsidP="009622D3">
      <w:pPr>
        <w:jc w:val="center"/>
        <w:rPr>
          <w:sz w:val="28"/>
          <w:szCs w:val="28"/>
        </w:rPr>
      </w:pPr>
    </w:p>
    <w:p w:rsidR="008A5362" w:rsidRPr="008A5362" w:rsidRDefault="008A5362" w:rsidP="009622D3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>3.1. Собственность ТОС.</w:t>
      </w:r>
    </w:p>
    <w:p w:rsidR="008A5362" w:rsidRPr="008A5362" w:rsidRDefault="008A5362" w:rsidP="008A5362">
      <w:pPr>
        <w:jc w:val="both"/>
        <w:rPr>
          <w:sz w:val="28"/>
          <w:szCs w:val="28"/>
        </w:rPr>
      </w:pPr>
    </w:p>
    <w:p w:rsidR="008A5362" w:rsidRPr="008A5362" w:rsidRDefault="008A5362" w:rsidP="008A5362">
      <w:pPr>
        <w:autoSpaceDE w:val="0"/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3.1.1. ТОС вправе иметь в собственности денежные средства и имущество, передаваемое органами местного самоуправления, гражданами, а также имущество, создаваемое или приобретаемое за счет собственных средств в соответствии с Уставом ТОС.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 xml:space="preserve">3.1.2. Источниками формирования имущества ТОС являются: 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 xml:space="preserve">добровольные взносы и пожертвования; 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>средства местного бюджета, передаваемые органам ТОС для реализации собственных инициатив по вопросам местного значения;</w:t>
      </w:r>
    </w:p>
    <w:p w:rsidR="008A5362" w:rsidRPr="008A5362" w:rsidRDefault="00F05C0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5362" w:rsidRPr="008A5362">
        <w:rPr>
          <w:sz w:val="28"/>
          <w:szCs w:val="28"/>
        </w:rPr>
        <w:t xml:space="preserve">другие, не запрещенные законом поступления. 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  <w:r w:rsidRPr="008A5362">
        <w:rPr>
          <w:sz w:val="28"/>
          <w:szCs w:val="28"/>
        </w:rPr>
        <w:t>3.1.3. Порядок отчуждения собственности ТОС, объем и условия осуществления правомочий собственника уполномоченным органом ТОС устанавливаются в соответствии с действующим законодательством, муниципальными правовыми актами, Уставом ТОС.</w:t>
      </w:r>
    </w:p>
    <w:p w:rsidR="008A5362" w:rsidRPr="008A5362" w:rsidRDefault="008A5362" w:rsidP="008A5362">
      <w:pPr>
        <w:ind w:firstLine="709"/>
        <w:jc w:val="both"/>
        <w:rPr>
          <w:sz w:val="28"/>
          <w:szCs w:val="28"/>
        </w:rPr>
      </w:pPr>
    </w:p>
    <w:p w:rsidR="008A5362" w:rsidRPr="008A5362" w:rsidRDefault="009622D3" w:rsidP="008A5362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="008A5362" w:rsidRPr="008A5362">
        <w:rPr>
          <w:rFonts w:eastAsia="Calibri"/>
          <w:bCs/>
          <w:sz w:val="28"/>
          <w:szCs w:val="28"/>
          <w:lang w:eastAsia="en-US"/>
        </w:rPr>
        <w:t>.2. Условия и порядок выделения средств из местного бюджета</w:t>
      </w:r>
      <w:r w:rsidR="008A5362" w:rsidRPr="008A5362">
        <w:rPr>
          <w:rFonts w:eastAsia="Calibri"/>
          <w:sz w:val="28"/>
          <w:szCs w:val="28"/>
          <w:lang w:eastAsia="en-US"/>
        </w:rPr>
        <w:t xml:space="preserve"> 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8A5362" w:rsidRPr="008A5362" w:rsidRDefault="009622D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8A5362" w:rsidRPr="008A5362">
        <w:rPr>
          <w:rFonts w:eastAsia="Calibri"/>
          <w:sz w:val="28"/>
          <w:szCs w:val="28"/>
          <w:lang w:eastAsia="en-US"/>
        </w:rPr>
        <w:t xml:space="preserve">.2.1. Средства из местного бюджета выделяются ТОС в случае, если оно является юридическим лицом, в пределах бюджетных ассигнований, предусмотренных в целях выделения ТОС в местном бюджете на соответствующий финансовый год. </w:t>
      </w:r>
    </w:p>
    <w:p w:rsidR="008A5362" w:rsidRPr="008A5362" w:rsidRDefault="009622D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8A5362" w:rsidRPr="008A5362">
        <w:rPr>
          <w:rFonts w:eastAsia="Calibri"/>
          <w:sz w:val="28"/>
          <w:szCs w:val="28"/>
          <w:lang w:eastAsia="en-US"/>
        </w:rPr>
        <w:t>.2.2. Финансовая поддержка ТОС за счет средств местного бюджета осуществляется в соответствии с бюджетным законодательством, муниципальными правовыми актами, договором между органами ТОС и Администрацией.</w:t>
      </w:r>
    </w:p>
    <w:p w:rsidR="008A5362" w:rsidRPr="008A5362" w:rsidRDefault="008A5362" w:rsidP="008A536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t xml:space="preserve">Глава </w:t>
      </w:r>
      <w:r w:rsidR="009622D3">
        <w:rPr>
          <w:sz w:val="28"/>
          <w:szCs w:val="28"/>
        </w:rPr>
        <w:t>4</w:t>
      </w:r>
      <w:r w:rsidRPr="008A5362">
        <w:rPr>
          <w:sz w:val="28"/>
          <w:szCs w:val="28"/>
        </w:rPr>
        <w:t>. Гарантии и ответственность ТОС</w:t>
      </w:r>
    </w:p>
    <w:p w:rsidR="008A5362" w:rsidRPr="008A5362" w:rsidRDefault="008A5362" w:rsidP="008A5362">
      <w:pPr>
        <w:jc w:val="both"/>
        <w:rPr>
          <w:sz w:val="28"/>
          <w:szCs w:val="28"/>
        </w:rPr>
      </w:pPr>
    </w:p>
    <w:p w:rsidR="008A5362" w:rsidRPr="008A5362" w:rsidRDefault="009622D3" w:rsidP="008A5362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8A5362" w:rsidRPr="008A5362">
        <w:rPr>
          <w:sz w:val="28"/>
          <w:szCs w:val="28"/>
        </w:rPr>
        <w:t>.1. Гарантии деятельности ТОС</w:t>
      </w:r>
    </w:p>
    <w:p w:rsidR="008A5362" w:rsidRPr="008A5362" w:rsidRDefault="008A5362" w:rsidP="008A5362">
      <w:pPr>
        <w:jc w:val="both"/>
        <w:rPr>
          <w:sz w:val="28"/>
          <w:szCs w:val="28"/>
        </w:rPr>
      </w:pPr>
    </w:p>
    <w:p w:rsidR="008A5362" w:rsidRPr="008A5362" w:rsidRDefault="009622D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A5362" w:rsidRPr="008A5362">
        <w:rPr>
          <w:sz w:val="28"/>
          <w:szCs w:val="28"/>
        </w:rPr>
        <w:t xml:space="preserve">.1.1. Органы местного самоуправления предоставляют органам ТОС необходимую информацию для создания, функционирования и развития ТОС. </w:t>
      </w:r>
    </w:p>
    <w:p w:rsidR="008A5362" w:rsidRPr="008A5362" w:rsidRDefault="009622D3" w:rsidP="00F05C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A5362" w:rsidRPr="008A5362">
        <w:rPr>
          <w:sz w:val="28"/>
          <w:szCs w:val="28"/>
        </w:rPr>
        <w:t xml:space="preserve">.1.2. Органы местного самоуправления содействуют становлению и развитию ТОС с использованием финансовых возможностей местного самоуправления. </w:t>
      </w:r>
    </w:p>
    <w:p w:rsidR="008A5362" w:rsidRPr="008A5362" w:rsidRDefault="009622D3" w:rsidP="008A5362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8A5362" w:rsidRPr="008A5362">
        <w:rPr>
          <w:sz w:val="28"/>
          <w:szCs w:val="28"/>
        </w:rPr>
        <w:t>.2. Контроль за деятельностью ТО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9622D3" w:rsidP="008A53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A5362" w:rsidRPr="008A5362">
        <w:rPr>
          <w:sz w:val="28"/>
          <w:szCs w:val="28"/>
        </w:rPr>
        <w:t>.2.1. Участники ТОС вправе получать в полном объеме информацию о деятельности органов и уполномоченных лиц ТОС, участвовать в принятии решений по результатам отчетов органов и уполномоченных лиц ТОС о своей деятельности.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jc w:val="center"/>
        <w:rPr>
          <w:sz w:val="28"/>
          <w:szCs w:val="28"/>
        </w:rPr>
      </w:pPr>
      <w:r w:rsidRPr="008A5362">
        <w:rPr>
          <w:sz w:val="28"/>
          <w:szCs w:val="28"/>
        </w:rPr>
        <w:lastRenderedPageBreak/>
        <w:t xml:space="preserve">Глава </w:t>
      </w:r>
      <w:r w:rsidR="009622D3">
        <w:rPr>
          <w:sz w:val="28"/>
          <w:szCs w:val="28"/>
        </w:rPr>
        <w:t>5</w:t>
      </w:r>
      <w:r w:rsidRPr="008A5362">
        <w:rPr>
          <w:sz w:val="28"/>
          <w:szCs w:val="28"/>
        </w:rPr>
        <w:t>. Заключительные положения</w:t>
      </w:r>
    </w:p>
    <w:p w:rsidR="008A5362" w:rsidRPr="008A5362" w:rsidRDefault="008A5362" w:rsidP="008A5362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:rsidR="008A5362" w:rsidRPr="008A5362" w:rsidRDefault="009622D3" w:rsidP="008A5362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5</w:t>
      </w:r>
      <w:r w:rsidR="008A5362" w:rsidRPr="008A5362">
        <w:rPr>
          <w:rFonts w:eastAsia="Calibri"/>
          <w:bCs/>
          <w:sz w:val="28"/>
          <w:szCs w:val="28"/>
          <w:lang w:eastAsia="en-US"/>
        </w:rPr>
        <w:t>.1. Прекращение осуществления ТОС</w:t>
      </w:r>
    </w:p>
    <w:p w:rsidR="008A5362" w:rsidRPr="008A5362" w:rsidRDefault="008A5362" w:rsidP="008A536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8A5362" w:rsidRPr="008A5362" w:rsidRDefault="009622D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8A5362" w:rsidRPr="008A5362">
        <w:rPr>
          <w:rFonts w:eastAsia="Calibri"/>
          <w:sz w:val="28"/>
          <w:szCs w:val="28"/>
          <w:lang w:eastAsia="en-US"/>
        </w:rPr>
        <w:t>.1.1. ТОС на соответствующей территории прекращается в порядке, установленном уставом ТОС, или на основании решения суда.</w:t>
      </w:r>
    </w:p>
    <w:p w:rsidR="008A5362" w:rsidRPr="008A5362" w:rsidRDefault="009622D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8A5362" w:rsidRPr="008A5362">
        <w:rPr>
          <w:rFonts w:eastAsia="Calibri"/>
          <w:sz w:val="28"/>
          <w:szCs w:val="28"/>
          <w:lang w:eastAsia="en-US"/>
        </w:rPr>
        <w:t>.1.2. Ликвидация ТОС, являющегося юридическим лицом, осуществляется в порядке, предусмотренном законодательством Российской Федерации.</w:t>
      </w:r>
    </w:p>
    <w:p w:rsidR="008A5362" w:rsidRPr="008A5362" w:rsidRDefault="009622D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8A5362" w:rsidRPr="008A5362">
        <w:rPr>
          <w:rFonts w:eastAsia="Calibri"/>
          <w:sz w:val="28"/>
          <w:szCs w:val="28"/>
          <w:lang w:eastAsia="en-US"/>
        </w:rPr>
        <w:t>.1.3. Уполномоченный орган ТОС направляет в Администрацию решение о прекращении осуществления ТОС, принятое в порядке, предусмотренном уставом Т</w:t>
      </w:r>
      <w:bookmarkStart w:id="5" w:name="_GoBack"/>
      <w:bookmarkEnd w:id="5"/>
      <w:r w:rsidR="008A5362" w:rsidRPr="008A5362">
        <w:rPr>
          <w:rFonts w:eastAsia="Calibri"/>
          <w:sz w:val="28"/>
          <w:szCs w:val="28"/>
          <w:lang w:eastAsia="en-US"/>
        </w:rPr>
        <w:t>ОС, в течение 10 календарных дней со дня его принятия.</w:t>
      </w:r>
    </w:p>
    <w:p w:rsidR="008A5362" w:rsidRPr="008A5362" w:rsidRDefault="009622D3" w:rsidP="008A536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8A5362" w:rsidRPr="008A5362">
        <w:rPr>
          <w:rFonts w:eastAsia="Calibri"/>
          <w:sz w:val="28"/>
          <w:szCs w:val="28"/>
          <w:lang w:eastAsia="en-US"/>
        </w:rPr>
        <w:t>.1.4. Администрация в течение 15 календарных дней со дня получения документов, подтверждающих прекращение осуществления ТОС вносит в журнал сведения о прекращении осуществления ТОС.</w:t>
      </w:r>
    </w:p>
    <w:p w:rsidR="008A5362" w:rsidRPr="008A5362" w:rsidRDefault="009622D3" w:rsidP="00F05C0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8A5362" w:rsidRPr="008A5362">
        <w:rPr>
          <w:rFonts w:eastAsia="Calibri"/>
          <w:sz w:val="28"/>
          <w:szCs w:val="28"/>
          <w:lang w:eastAsia="en-US"/>
        </w:rPr>
        <w:t>.1.5. Прекращение осуществления ТОС является основанием для признания утратившими силу решения Совета депутатов об установлении границ территории, на которой осуществляется ТОС, распоряжений администрации о регистрации устава ТОС, о регистрации изменений и дополнений в устав ТОС.</w:t>
      </w:r>
    </w:p>
    <w:p w:rsidR="008A5362" w:rsidRPr="008A5362" w:rsidRDefault="009622D3" w:rsidP="009622D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8A5362" w:rsidRPr="008A5362">
        <w:rPr>
          <w:rFonts w:eastAsia="Calibri"/>
          <w:sz w:val="28"/>
          <w:szCs w:val="28"/>
          <w:lang w:eastAsia="en-US"/>
        </w:rPr>
        <w:t>.1.6. Финансовая поддержка ТОС за счет средств местного бюджета осуществляется в соответствии с бюджетным законодательством, муниципальными правовыми актами, договором между органами ТОС и Администрацией.</w:t>
      </w:r>
    </w:p>
    <w:p w:rsidR="008A5362" w:rsidRPr="008A5362" w:rsidRDefault="008A5362" w:rsidP="008A5362">
      <w:pPr>
        <w:jc w:val="center"/>
        <w:rPr>
          <w:sz w:val="28"/>
          <w:szCs w:val="28"/>
        </w:rPr>
      </w:pPr>
    </w:p>
    <w:p w:rsidR="008A5362" w:rsidRPr="008A5362" w:rsidRDefault="008A5362" w:rsidP="008A5362">
      <w:pPr>
        <w:jc w:val="right"/>
        <w:rPr>
          <w:bCs/>
        </w:rPr>
      </w:pPr>
      <w:bookmarkStart w:id="6" w:name="sub_1000"/>
    </w:p>
    <w:bookmarkEnd w:id="6"/>
    <w:p w:rsidR="008A5362" w:rsidRPr="008A5362" w:rsidRDefault="008A5362" w:rsidP="008A5362">
      <w:pPr>
        <w:jc w:val="center"/>
      </w:pPr>
    </w:p>
    <w:p w:rsidR="008A5362" w:rsidRPr="008A5362" w:rsidRDefault="008A5362" w:rsidP="008A5362"/>
    <w:p w:rsidR="008A5362" w:rsidRPr="008A5362" w:rsidRDefault="008A5362" w:rsidP="008A5362">
      <w:pPr>
        <w:jc w:val="both"/>
        <w:rPr>
          <w:sz w:val="28"/>
          <w:szCs w:val="28"/>
        </w:rPr>
      </w:pPr>
    </w:p>
    <w:p w:rsidR="008A5362" w:rsidRPr="008A5362" w:rsidRDefault="008A5362" w:rsidP="008A5362">
      <w:pPr>
        <w:jc w:val="both"/>
        <w:rPr>
          <w:sz w:val="28"/>
          <w:szCs w:val="28"/>
        </w:rPr>
      </w:pPr>
    </w:p>
    <w:p w:rsidR="005B2127" w:rsidRPr="008A5362" w:rsidRDefault="005B2127" w:rsidP="008A5362">
      <w:pPr>
        <w:rPr>
          <w:sz w:val="28"/>
          <w:szCs w:val="28"/>
        </w:rPr>
      </w:pPr>
    </w:p>
    <w:sectPr w:rsidR="005B2127" w:rsidRPr="008A5362" w:rsidSect="00052C5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B96BD3"/>
    <w:multiLevelType w:val="singleLevel"/>
    <w:tmpl w:val="83B96BD3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B094FC66"/>
    <w:multiLevelType w:val="singleLevel"/>
    <w:tmpl w:val="B094FC6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17030A66"/>
    <w:multiLevelType w:val="hybridMultilevel"/>
    <w:tmpl w:val="56127946"/>
    <w:lvl w:ilvl="0" w:tplc="22547D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551F5"/>
    <w:multiLevelType w:val="hybridMultilevel"/>
    <w:tmpl w:val="CD8E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93705"/>
    <w:multiLevelType w:val="hybridMultilevel"/>
    <w:tmpl w:val="0FEAEB86"/>
    <w:lvl w:ilvl="0" w:tplc="74D21740">
      <w:start w:val="1"/>
      <w:numFmt w:val="decimal"/>
      <w:lvlText w:val="2.%1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D21733"/>
    <w:multiLevelType w:val="hybridMultilevel"/>
    <w:tmpl w:val="44A4BCEE"/>
    <w:lvl w:ilvl="0" w:tplc="22547D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41861"/>
    <w:multiLevelType w:val="hybridMultilevel"/>
    <w:tmpl w:val="8DD80A90"/>
    <w:lvl w:ilvl="0" w:tplc="EBE09256">
      <w:start w:val="1"/>
      <w:numFmt w:val="decimal"/>
      <w:lvlText w:val="4.%1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4CE741E"/>
    <w:multiLevelType w:val="hybridMultilevel"/>
    <w:tmpl w:val="CB2A97B2"/>
    <w:lvl w:ilvl="0" w:tplc="82544DD2">
      <w:start w:val="6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9D0CBD"/>
    <w:multiLevelType w:val="hybridMultilevel"/>
    <w:tmpl w:val="B10820D0"/>
    <w:lvl w:ilvl="0" w:tplc="1A3CF63A">
      <w:start w:val="2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E49BB"/>
    <w:multiLevelType w:val="hybridMultilevel"/>
    <w:tmpl w:val="905A2E16"/>
    <w:lvl w:ilvl="0" w:tplc="91AE607A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9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7EA"/>
    <w:rsid w:val="00006876"/>
    <w:rsid w:val="000150F4"/>
    <w:rsid w:val="00016AA0"/>
    <w:rsid w:val="00026FA7"/>
    <w:rsid w:val="000452F1"/>
    <w:rsid w:val="00052C55"/>
    <w:rsid w:val="00064E24"/>
    <w:rsid w:val="00090601"/>
    <w:rsid w:val="000A34A2"/>
    <w:rsid w:val="00103F75"/>
    <w:rsid w:val="001421BB"/>
    <w:rsid w:val="001960A0"/>
    <w:rsid w:val="001A1201"/>
    <w:rsid w:val="001C09FE"/>
    <w:rsid w:val="001C5B59"/>
    <w:rsid w:val="002074B3"/>
    <w:rsid w:val="002576E7"/>
    <w:rsid w:val="00277279"/>
    <w:rsid w:val="0028400F"/>
    <w:rsid w:val="002C3951"/>
    <w:rsid w:val="002E7FF0"/>
    <w:rsid w:val="0030174E"/>
    <w:rsid w:val="0030302F"/>
    <w:rsid w:val="003252A2"/>
    <w:rsid w:val="00325E55"/>
    <w:rsid w:val="00341058"/>
    <w:rsid w:val="003519FC"/>
    <w:rsid w:val="00365B6C"/>
    <w:rsid w:val="00385784"/>
    <w:rsid w:val="003B437A"/>
    <w:rsid w:val="003B6F33"/>
    <w:rsid w:val="003C4028"/>
    <w:rsid w:val="003F2F6C"/>
    <w:rsid w:val="00425B49"/>
    <w:rsid w:val="0045425D"/>
    <w:rsid w:val="00456ABF"/>
    <w:rsid w:val="004610AD"/>
    <w:rsid w:val="0048137E"/>
    <w:rsid w:val="0048777D"/>
    <w:rsid w:val="0049245E"/>
    <w:rsid w:val="004A5F13"/>
    <w:rsid w:val="004B13D7"/>
    <w:rsid w:val="004D5FCB"/>
    <w:rsid w:val="004E625C"/>
    <w:rsid w:val="004F1F58"/>
    <w:rsid w:val="005375DC"/>
    <w:rsid w:val="0054039A"/>
    <w:rsid w:val="005411EB"/>
    <w:rsid w:val="00547158"/>
    <w:rsid w:val="0057769B"/>
    <w:rsid w:val="005813CB"/>
    <w:rsid w:val="005959F7"/>
    <w:rsid w:val="0059669D"/>
    <w:rsid w:val="00597AFD"/>
    <w:rsid w:val="005B190A"/>
    <w:rsid w:val="005B2127"/>
    <w:rsid w:val="005D5B4E"/>
    <w:rsid w:val="00616687"/>
    <w:rsid w:val="00657B00"/>
    <w:rsid w:val="006938A7"/>
    <w:rsid w:val="00696D4A"/>
    <w:rsid w:val="006C76EF"/>
    <w:rsid w:val="006D1691"/>
    <w:rsid w:val="006E436F"/>
    <w:rsid w:val="006E46B0"/>
    <w:rsid w:val="00701C73"/>
    <w:rsid w:val="007363EE"/>
    <w:rsid w:val="00762828"/>
    <w:rsid w:val="00771809"/>
    <w:rsid w:val="0077307F"/>
    <w:rsid w:val="007733D4"/>
    <w:rsid w:val="00774EA0"/>
    <w:rsid w:val="00781E9E"/>
    <w:rsid w:val="007830D0"/>
    <w:rsid w:val="007C100A"/>
    <w:rsid w:val="007C6C23"/>
    <w:rsid w:val="007F2593"/>
    <w:rsid w:val="00801C55"/>
    <w:rsid w:val="008078C5"/>
    <w:rsid w:val="008324FD"/>
    <w:rsid w:val="00874489"/>
    <w:rsid w:val="00876377"/>
    <w:rsid w:val="008A29CD"/>
    <w:rsid w:val="008A5362"/>
    <w:rsid w:val="008C7C57"/>
    <w:rsid w:val="008E7281"/>
    <w:rsid w:val="008F4491"/>
    <w:rsid w:val="009213D5"/>
    <w:rsid w:val="00924C01"/>
    <w:rsid w:val="00940EFB"/>
    <w:rsid w:val="009622D3"/>
    <w:rsid w:val="009C5BE9"/>
    <w:rsid w:val="009F4E34"/>
    <w:rsid w:val="00A06771"/>
    <w:rsid w:val="00A07538"/>
    <w:rsid w:val="00A1133C"/>
    <w:rsid w:val="00A14E0A"/>
    <w:rsid w:val="00A17B7B"/>
    <w:rsid w:val="00A3497E"/>
    <w:rsid w:val="00A36CDD"/>
    <w:rsid w:val="00A84735"/>
    <w:rsid w:val="00A86C27"/>
    <w:rsid w:val="00A901C3"/>
    <w:rsid w:val="00A90FB9"/>
    <w:rsid w:val="00A975EF"/>
    <w:rsid w:val="00AD5724"/>
    <w:rsid w:val="00AD69C6"/>
    <w:rsid w:val="00AF2076"/>
    <w:rsid w:val="00B0029D"/>
    <w:rsid w:val="00B27670"/>
    <w:rsid w:val="00B27AE6"/>
    <w:rsid w:val="00B56360"/>
    <w:rsid w:val="00B97350"/>
    <w:rsid w:val="00B97CBC"/>
    <w:rsid w:val="00BD17EA"/>
    <w:rsid w:val="00BE0A2A"/>
    <w:rsid w:val="00BE392C"/>
    <w:rsid w:val="00BE5FB4"/>
    <w:rsid w:val="00BE6A5F"/>
    <w:rsid w:val="00C43B2B"/>
    <w:rsid w:val="00C47342"/>
    <w:rsid w:val="00C527FD"/>
    <w:rsid w:val="00C57BBF"/>
    <w:rsid w:val="00C62538"/>
    <w:rsid w:val="00C72476"/>
    <w:rsid w:val="00CA0048"/>
    <w:rsid w:val="00CB184E"/>
    <w:rsid w:val="00CC4AE1"/>
    <w:rsid w:val="00CD6F93"/>
    <w:rsid w:val="00CE4C87"/>
    <w:rsid w:val="00D069ED"/>
    <w:rsid w:val="00D24CD5"/>
    <w:rsid w:val="00D35213"/>
    <w:rsid w:val="00D41B96"/>
    <w:rsid w:val="00D45E89"/>
    <w:rsid w:val="00D81FF7"/>
    <w:rsid w:val="00D8602F"/>
    <w:rsid w:val="00DA28CE"/>
    <w:rsid w:val="00DE1968"/>
    <w:rsid w:val="00DF1816"/>
    <w:rsid w:val="00E02160"/>
    <w:rsid w:val="00E061EE"/>
    <w:rsid w:val="00E102D9"/>
    <w:rsid w:val="00E42ED4"/>
    <w:rsid w:val="00E858A9"/>
    <w:rsid w:val="00E94D70"/>
    <w:rsid w:val="00EB0DCE"/>
    <w:rsid w:val="00EC24CC"/>
    <w:rsid w:val="00EC25F9"/>
    <w:rsid w:val="00F005D2"/>
    <w:rsid w:val="00F05C03"/>
    <w:rsid w:val="00F47BE9"/>
    <w:rsid w:val="00F576D8"/>
    <w:rsid w:val="00FA533F"/>
    <w:rsid w:val="00FA63BB"/>
    <w:rsid w:val="00FA79D2"/>
    <w:rsid w:val="00FD112B"/>
    <w:rsid w:val="00FF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D39BF"/>
  <w15:docId w15:val="{70691A79-9C11-44C8-81D3-AAB60CE00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6C27"/>
    <w:pPr>
      <w:keepNext/>
      <w:ind w:left="-567" w:right="-766"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D17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">
    <w:name w:val="Основной текст (2)"/>
    <w:basedOn w:val="a"/>
    <w:rsid w:val="00BD17EA"/>
    <w:pPr>
      <w:widowControl w:val="0"/>
      <w:shd w:val="clear" w:color="auto" w:fill="FFFFFF"/>
      <w:spacing w:after="240" w:line="0" w:lineRule="atLeast"/>
      <w:jc w:val="center"/>
    </w:pPr>
    <w:rPr>
      <w:rFonts w:ascii="Courier New" w:eastAsia="Courier New" w:hAnsi="Courier New" w:cs="Courier New"/>
      <w:b/>
      <w:bCs/>
      <w:color w:val="000000"/>
      <w:sz w:val="22"/>
      <w:szCs w:val="22"/>
    </w:rPr>
  </w:style>
  <w:style w:type="paragraph" w:customStyle="1" w:styleId="11">
    <w:name w:val="Основной текст1"/>
    <w:basedOn w:val="a"/>
    <w:rsid w:val="00BD17EA"/>
    <w:pPr>
      <w:widowControl w:val="0"/>
      <w:shd w:val="clear" w:color="auto" w:fill="FFFFFF"/>
      <w:spacing w:before="240" w:line="278" w:lineRule="exact"/>
      <w:jc w:val="both"/>
    </w:pPr>
    <w:rPr>
      <w:rFonts w:ascii="Courier New" w:eastAsia="Courier New" w:hAnsi="Courier New" w:cs="Courier New"/>
      <w:color w:val="000000"/>
      <w:sz w:val="22"/>
      <w:szCs w:val="22"/>
    </w:rPr>
  </w:style>
  <w:style w:type="paragraph" w:customStyle="1" w:styleId="a3">
    <w:basedOn w:val="a"/>
    <w:next w:val="a4"/>
    <w:rsid w:val="002074B3"/>
    <w:pPr>
      <w:spacing w:before="100" w:beforeAutospacing="1" w:after="100" w:afterAutospacing="1"/>
    </w:pPr>
  </w:style>
  <w:style w:type="character" w:customStyle="1" w:styleId="blk">
    <w:name w:val="blk"/>
    <w:basedOn w:val="a0"/>
    <w:rsid w:val="002074B3"/>
  </w:style>
  <w:style w:type="paragraph" w:styleId="a4">
    <w:name w:val="Normal (Web)"/>
    <w:basedOn w:val="a"/>
    <w:uiPriority w:val="99"/>
    <w:unhideWhenUsed/>
    <w:rsid w:val="002074B3"/>
  </w:style>
  <w:style w:type="paragraph" w:styleId="a5">
    <w:name w:val="Balloon Text"/>
    <w:basedOn w:val="a"/>
    <w:link w:val="a6"/>
    <w:uiPriority w:val="99"/>
    <w:semiHidden/>
    <w:unhideWhenUsed/>
    <w:rsid w:val="004E625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625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A86C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A86C27"/>
    <w:pPr>
      <w:ind w:firstLine="851"/>
      <w:jc w:val="center"/>
    </w:pPr>
    <w:rPr>
      <w:sz w:val="28"/>
      <w:szCs w:val="20"/>
      <w:lang w:val="en-US" w:eastAsia="en-US"/>
    </w:rPr>
  </w:style>
  <w:style w:type="character" w:customStyle="1" w:styleId="a8">
    <w:name w:val="Заголовок Знак"/>
    <w:basedOn w:val="a0"/>
    <w:link w:val="a7"/>
    <w:rsid w:val="00A86C2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9">
    <w:name w:val="List Paragraph"/>
    <w:basedOn w:val="a"/>
    <w:uiPriority w:val="99"/>
    <w:qFormat/>
    <w:rsid w:val="00D45E8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a">
    <w:name w:val="Table Grid"/>
    <w:basedOn w:val="a1"/>
    <w:uiPriority w:val="39"/>
    <w:rsid w:val="005375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7733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4924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26">
    <w:name w:val="Pa26"/>
    <w:basedOn w:val="a"/>
    <w:next w:val="a"/>
    <w:uiPriority w:val="99"/>
    <w:rsid w:val="0049245E"/>
    <w:pPr>
      <w:autoSpaceDE w:val="0"/>
      <w:autoSpaceDN w:val="0"/>
      <w:adjustRightInd w:val="0"/>
      <w:spacing w:line="161" w:lineRule="atLeast"/>
    </w:pPr>
    <w:rPr>
      <w:rFonts w:eastAsia="Calibri"/>
      <w:lang w:eastAsia="en-US"/>
    </w:rPr>
  </w:style>
  <w:style w:type="table" w:customStyle="1" w:styleId="12">
    <w:name w:val="Сетка таблицы1"/>
    <w:basedOn w:val="a1"/>
    <w:uiPriority w:val="59"/>
    <w:rsid w:val="00052C5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37327&amp;dst=100103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23&amp;n=337327&amp;dst=100099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23&amp;n=337327&amp;dst=10010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337327&amp;dst=1001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1E242-3999-4A2D-97BE-E89017DE2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3501</Words>
  <Characters>19961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ffff</cp:lastModifiedBy>
  <cp:revision>4</cp:revision>
  <cp:lastPrinted>2025-07-31T07:42:00Z</cp:lastPrinted>
  <dcterms:created xsi:type="dcterms:W3CDTF">2025-09-16T04:13:00Z</dcterms:created>
  <dcterms:modified xsi:type="dcterms:W3CDTF">2025-09-26T01:30:00Z</dcterms:modified>
</cp:coreProperties>
</file>